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F47B" w14:textId="3109A1B6" w:rsidR="002900E6" w:rsidRPr="00BA7EC7" w:rsidRDefault="00AD030D" w:rsidP="002900E6">
      <w:pPr>
        <w:rPr>
          <w:b/>
          <w:lang w:val="cs-CZ"/>
        </w:rPr>
      </w:pPr>
      <w:r w:rsidRPr="00BA7EC7">
        <w:rPr>
          <w:b/>
          <w:lang w:val="cs-CZ"/>
        </w:rPr>
        <w:t>TRANZITNÍ OBDOBÍ u dojnic</w:t>
      </w:r>
      <w:r w:rsidR="002900E6" w:rsidRPr="00BA7EC7">
        <w:rPr>
          <w:b/>
          <w:lang w:val="cs-CZ"/>
        </w:rPr>
        <w:t xml:space="preserve">: </w:t>
      </w:r>
      <w:r w:rsidRPr="00BA7EC7">
        <w:rPr>
          <w:b/>
          <w:lang w:val="cs-CZ"/>
        </w:rPr>
        <w:t>předpoklady pro optimální průběh následující laktace</w:t>
      </w:r>
    </w:p>
    <w:p w14:paraId="0EC408D9" w14:textId="77777777" w:rsidR="002900E6" w:rsidRPr="00BA7EC7" w:rsidRDefault="002900E6" w:rsidP="002900E6">
      <w:pPr>
        <w:rPr>
          <w:lang w:val="cs-CZ"/>
        </w:rPr>
      </w:pPr>
    </w:p>
    <w:p w14:paraId="7D3D6A9F" w14:textId="79883642" w:rsidR="002900E6" w:rsidRDefault="00AD030D" w:rsidP="002900E6">
      <w:pPr>
        <w:rPr>
          <w:lang w:val="cs-CZ"/>
        </w:rPr>
      </w:pPr>
      <w:r w:rsidRPr="00BA7EC7">
        <w:rPr>
          <w:lang w:val="cs-CZ"/>
        </w:rPr>
        <w:t xml:space="preserve">Ohledně strategií výživy a </w:t>
      </w:r>
      <w:r w:rsidR="0057774D">
        <w:rPr>
          <w:lang w:val="cs-CZ"/>
        </w:rPr>
        <w:t>managementu</w:t>
      </w:r>
      <w:r w:rsidRPr="00BA7EC7">
        <w:rPr>
          <w:lang w:val="cs-CZ"/>
        </w:rPr>
        <w:t xml:space="preserve"> </w:t>
      </w:r>
      <w:r w:rsidR="0057774D">
        <w:rPr>
          <w:lang w:val="cs-CZ"/>
        </w:rPr>
        <w:t>zajišťujících</w:t>
      </w:r>
      <w:r w:rsidRPr="00BA7EC7">
        <w:rPr>
          <w:lang w:val="cs-CZ"/>
        </w:rPr>
        <w:t xml:space="preserve"> optimální průběh tranzitního období (60 dnů před otelením až 60 dnů po otelení) v rámci životního cyklu dojnice existuje spousta protichůdných názorů</w:t>
      </w:r>
      <w:r w:rsidR="002900E6" w:rsidRPr="00BA7EC7">
        <w:rPr>
          <w:lang w:val="cs-CZ"/>
        </w:rPr>
        <w:t xml:space="preserve">. </w:t>
      </w:r>
      <w:r w:rsidR="00BA7EC7">
        <w:rPr>
          <w:lang w:val="cs-CZ"/>
        </w:rPr>
        <w:br/>
      </w:r>
      <w:r w:rsidRPr="00BA7EC7">
        <w:rPr>
          <w:lang w:val="cs-CZ"/>
        </w:rPr>
        <w:t xml:space="preserve">I když je potřeba </w:t>
      </w:r>
      <w:r w:rsidR="00BA7EC7">
        <w:rPr>
          <w:lang w:val="cs-CZ"/>
        </w:rPr>
        <w:t xml:space="preserve">provést </w:t>
      </w:r>
      <w:r w:rsidRPr="00BA7EC7">
        <w:rPr>
          <w:lang w:val="cs-CZ"/>
        </w:rPr>
        <w:t xml:space="preserve">ještě mnoho výzkumů pro objasnění všech vědeckých principů úspěšného tranzitního programu, následující text se zabývá současnou filozofií společnosti </w:t>
      </w:r>
      <w:proofErr w:type="spellStart"/>
      <w:r w:rsidRPr="00BA7EC7">
        <w:rPr>
          <w:lang w:val="cs-CZ"/>
        </w:rPr>
        <w:t>Dairy</w:t>
      </w:r>
      <w:proofErr w:type="spellEnd"/>
      <w:r w:rsidRPr="00BA7EC7">
        <w:rPr>
          <w:lang w:val="cs-CZ"/>
        </w:rPr>
        <w:t xml:space="preserve"> </w:t>
      </w:r>
      <w:proofErr w:type="spellStart"/>
      <w:r w:rsidRPr="00BA7EC7">
        <w:rPr>
          <w:lang w:val="cs-CZ"/>
        </w:rPr>
        <w:t>Innovations</w:t>
      </w:r>
      <w:proofErr w:type="spellEnd"/>
      <w:r w:rsidRPr="00BA7EC7">
        <w:rPr>
          <w:lang w:val="cs-CZ"/>
        </w:rPr>
        <w:t xml:space="preserve"> USA/Ital</w:t>
      </w:r>
      <w:r w:rsidR="00FA1BF7">
        <w:rPr>
          <w:lang w:val="cs-CZ"/>
        </w:rPr>
        <w:t>y</w:t>
      </w:r>
      <w:bookmarkStart w:id="0" w:name="_GoBack"/>
      <w:bookmarkEnd w:id="0"/>
      <w:r w:rsidRPr="00BA7EC7">
        <w:rPr>
          <w:lang w:val="cs-CZ"/>
        </w:rPr>
        <w:t>, založen</w:t>
      </w:r>
      <w:r w:rsidR="00BA7EC7">
        <w:rPr>
          <w:lang w:val="cs-CZ"/>
        </w:rPr>
        <w:t>ou</w:t>
      </w:r>
      <w:r w:rsidRPr="00BA7EC7">
        <w:rPr>
          <w:lang w:val="cs-CZ"/>
        </w:rPr>
        <w:t xml:space="preserve"> na souhrnu výsledků </w:t>
      </w:r>
      <w:r w:rsidR="00BA7EC7">
        <w:rPr>
          <w:lang w:val="cs-CZ"/>
        </w:rPr>
        <w:t>relevantních výzkumů</w:t>
      </w:r>
      <w:r w:rsidRPr="00BA7EC7">
        <w:rPr>
          <w:lang w:val="cs-CZ"/>
        </w:rPr>
        <w:t>, našem zapojení do výzkumů a našich praktických zkušenostech s výživou a krmením více než 70</w:t>
      </w:r>
      <w:r w:rsidR="00BA7EC7">
        <w:rPr>
          <w:lang w:val="cs-CZ"/>
        </w:rPr>
        <w:t xml:space="preserve"> </w:t>
      </w:r>
      <w:r w:rsidRPr="00BA7EC7">
        <w:rPr>
          <w:lang w:val="cs-CZ"/>
        </w:rPr>
        <w:t>000 krav za posledních 10 let</w:t>
      </w:r>
      <w:r w:rsidR="002900E6" w:rsidRPr="00BA7EC7">
        <w:rPr>
          <w:lang w:val="cs-CZ"/>
        </w:rPr>
        <w:t xml:space="preserve">.  </w:t>
      </w:r>
    </w:p>
    <w:p w14:paraId="68A59F74" w14:textId="34E326D8" w:rsidR="00BA7EC7" w:rsidRDefault="00BA7EC7" w:rsidP="002900E6">
      <w:pPr>
        <w:rPr>
          <w:lang w:val="cs-CZ"/>
        </w:rPr>
      </w:pPr>
    </w:p>
    <w:p w14:paraId="0955F00F" w14:textId="77777777" w:rsidR="00BA7EC7" w:rsidRPr="00BA7EC7" w:rsidRDefault="00BA7EC7" w:rsidP="002900E6">
      <w:pPr>
        <w:rPr>
          <w:lang w:val="cs-CZ"/>
        </w:rPr>
      </w:pPr>
    </w:p>
    <w:p w14:paraId="383060C1" w14:textId="67D10CAC" w:rsidR="002900E6" w:rsidRPr="00BA7EC7" w:rsidRDefault="00AD030D" w:rsidP="002900E6">
      <w:pPr>
        <w:jc w:val="center"/>
        <w:rPr>
          <w:b/>
          <w:u w:val="single"/>
          <w:lang w:val="cs-CZ"/>
        </w:rPr>
      </w:pPr>
      <w:r w:rsidRPr="00BA7EC7">
        <w:rPr>
          <w:b/>
          <w:u w:val="single"/>
          <w:lang w:val="cs-CZ"/>
        </w:rPr>
        <w:t>PŘÍPRAVA NA POROD</w:t>
      </w:r>
    </w:p>
    <w:p w14:paraId="32FCA3DB" w14:textId="3CFBB2F3" w:rsidR="002900E6" w:rsidRPr="00BA7EC7" w:rsidRDefault="00AD030D" w:rsidP="002900E6">
      <w:pPr>
        <w:rPr>
          <w:lang w:val="cs-CZ"/>
        </w:rPr>
      </w:pPr>
      <w:r w:rsidRPr="00BA7EC7">
        <w:rPr>
          <w:b/>
          <w:u w:val="single"/>
          <w:lang w:val="cs-CZ"/>
        </w:rPr>
        <w:t>KOMFORT KRAV</w:t>
      </w:r>
      <w:r w:rsidR="002900E6" w:rsidRPr="00BA7EC7">
        <w:rPr>
          <w:b/>
          <w:u w:val="single"/>
          <w:lang w:val="cs-CZ"/>
        </w:rPr>
        <w:t>:</w:t>
      </w:r>
      <w:r w:rsidR="002900E6" w:rsidRPr="00BA7EC7">
        <w:rPr>
          <w:lang w:val="cs-CZ"/>
        </w:rPr>
        <w:t xml:space="preserve"> </w:t>
      </w:r>
    </w:p>
    <w:p w14:paraId="2126D6F0" w14:textId="227F575C" w:rsidR="002900E6" w:rsidRPr="00BA7EC7" w:rsidRDefault="00AD030D" w:rsidP="002900E6">
      <w:pPr>
        <w:rPr>
          <w:lang w:val="cs-CZ"/>
        </w:rPr>
      </w:pPr>
      <w:r w:rsidRPr="00BA7EC7">
        <w:rPr>
          <w:lang w:val="cs-CZ"/>
        </w:rPr>
        <w:t xml:space="preserve">Úspěšné programy pro tranzitní období </w:t>
      </w:r>
      <w:r w:rsidR="0057774D">
        <w:rPr>
          <w:lang w:val="cs-CZ"/>
        </w:rPr>
        <w:t>jsou založeny na</w:t>
      </w:r>
      <w:r w:rsidRPr="00BA7EC7">
        <w:rPr>
          <w:lang w:val="cs-CZ"/>
        </w:rPr>
        <w:t xml:space="preserve"> nejvhodnější</w:t>
      </w:r>
      <w:r w:rsidR="0057774D">
        <w:rPr>
          <w:lang w:val="cs-CZ"/>
        </w:rPr>
        <w:t>ch</w:t>
      </w:r>
      <w:r w:rsidRPr="00BA7EC7">
        <w:rPr>
          <w:lang w:val="cs-CZ"/>
        </w:rPr>
        <w:t xml:space="preserve"> chovatelsk</w:t>
      </w:r>
      <w:r w:rsidR="0057774D">
        <w:rPr>
          <w:lang w:val="cs-CZ"/>
        </w:rPr>
        <w:t>ých</w:t>
      </w:r>
      <w:r w:rsidRPr="00BA7EC7">
        <w:rPr>
          <w:lang w:val="cs-CZ"/>
        </w:rPr>
        <w:t xml:space="preserve"> praktik</w:t>
      </w:r>
      <w:r w:rsidR="0057774D">
        <w:rPr>
          <w:lang w:val="cs-CZ"/>
        </w:rPr>
        <w:t>ách</w:t>
      </w:r>
      <w:r w:rsidRPr="00BA7EC7">
        <w:rPr>
          <w:lang w:val="cs-CZ"/>
        </w:rPr>
        <w:t xml:space="preserve"> </w:t>
      </w:r>
      <w:r w:rsidR="00BA7EC7">
        <w:rPr>
          <w:lang w:val="cs-CZ"/>
        </w:rPr>
        <w:t>vedoucí</w:t>
      </w:r>
      <w:r w:rsidR="0057774D">
        <w:rPr>
          <w:lang w:val="cs-CZ"/>
        </w:rPr>
        <w:t>ch</w:t>
      </w:r>
      <w:r w:rsidR="00BA7EC7">
        <w:rPr>
          <w:lang w:val="cs-CZ"/>
        </w:rPr>
        <w:t xml:space="preserve"> k</w:t>
      </w:r>
      <w:r w:rsidR="00B33B0C" w:rsidRPr="00BA7EC7">
        <w:rPr>
          <w:lang w:val="cs-CZ"/>
        </w:rPr>
        <w:t xml:space="preserve"> dosažení optimálního komfortu krav </w:t>
      </w:r>
      <w:r w:rsidR="00BA7EC7">
        <w:rPr>
          <w:lang w:val="cs-CZ"/>
        </w:rPr>
        <w:t>omezováním stresu</w:t>
      </w:r>
      <w:r w:rsidR="00B33B0C" w:rsidRPr="00BA7EC7">
        <w:rPr>
          <w:lang w:val="cs-CZ"/>
        </w:rPr>
        <w:t xml:space="preserve"> a </w:t>
      </w:r>
      <w:r w:rsidR="00BA7EC7">
        <w:rPr>
          <w:lang w:val="cs-CZ"/>
        </w:rPr>
        <w:t>maximalizací</w:t>
      </w:r>
      <w:r w:rsidR="00B33B0C" w:rsidRPr="00BA7EC7">
        <w:rPr>
          <w:lang w:val="cs-CZ"/>
        </w:rPr>
        <w:t xml:space="preserve"> příjmu sušiny</w:t>
      </w:r>
      <w:r w:rsidR="002900E6" w:rsidRPr="00BA7EC7">
        <w:rPr>
          <w:lang w:val="cs-CZ"/>
        </w:rPr>
        <w:t xml:space="preserve">. </w:t>
      </w:r>
      <w:r w:rsidR="00B33B0C" w:rsidRPr="00BA7EC7">
        <w:rPr>
          <w:lang w:val="cs-CZ"/>
        </w:rPr>
        <w:t>Přiměřená obsazenost kotců, dostatečný počet loží a místo u žlabu jsou nezbytné pro adekvátní fenotypový projev genetického potenciálu dojnice prostřednictvím úspěšného tranzitního programu</w:t>
      </w:r>
      <w:r w:rsidR="002900E6" w:rsidRPr="00BA7EC7">
        <w:rPr>
          <w:lang w:val="cs-CZ"/>
        </w:rPr>
        <w:t xml:space="preserve">. </w:t>
      </w:r>
      <w:r w:rsidR="00B33B0C" w:rsidRPr="00BA7EC7">
        <w:rPr>
          <w:lang w:val="cs-CZ"/>
        </w:rPr>
        <w:t>Ideálně by měly krávy být zařazeny do tohoto programu alespoň 30 dnů před otelením, pokud je to možné.</w:t>
      </w:r>
      <w:r w:rsidR="002900E6" w:rsidRPr="00BA7EC7">
        <w:rPr>
          <w:lang w:val="cs-CZ"/>
        </w:rPr>
        <w:t xml:space="preserve"> </w:t>
      </w:r>
    </w:p>
    <w:p w14:paraId="6A106883" w14:textId="578C9ADE" w:rsidR="002900E6" w:rsidRPr="00BA7EC7" w:rsidRDefault="0057774D" w:rsidP="002900E6">
      <w:pPr>
        <w:rPr>
          <w:b/>
          <w:i/>
          <w:lang w:val="cs-CZ"/>
        </w:rPr>
      </w:pPr>
      <w:r>
        <w:rPr>
          <w:b/>
          <w:i/>
          <w:lang w:val="cs-CZ"/>
        </w:rPr>
        <w:t>Základní doporučení</w:t>
      </w:r>
      <w:r w:rsidR="002900E6" w:rsidRPr="00BA7EC7">
        <w:rPr>
          <w:b/>
          <w:i/>
          <w:lang w:val="cs-CZ"/>
        </w:rPr>
        <w:t>:</w:t>
      </w:r>
      <w:r>
        <w:rPr>
          <w:b/>
          <w:i/>
          <w:lang w:val="cs-CZ"/>
        </w:rPr>
        <w:t xml:space="preserve"> M</w:t>
      </w:r>
      <w:r w:rsidR="00BA7EC7">
        <w:rPr>
          <w:b/>
          <w:i/>
          <w:lang w:val="cs-CZ"/>
        </w:rPr>
        <w:t>aximální příjem sušiny</w:t>
      </w:r>
    </w:p>
    <w:p w14:paraId="128653B1" w14:textId="77777777" w:rsidR="002900E6" w:rsidRPr="00BA7EC7" w:rsidRDefault="002900E6" w:rsidP="002900E6">
      <w:pPr>
        <w:rPr>
          <w:b/>
          <w:i/>
          <w:lang w:val="cs-CZ"/>
        </w:rPr>
      </w:pPr>
    </w:p>
    <w:p w14:paraId="46456892" w14:textId="26C317FA" w:rsidR="002900E6" w:rsidRPr="00BA7EC7" w:rsidRDefault="00B33B0C" w:rsidP="002900E6">
      <w:pPr>
        <w:rPr>
          <w:b/>
          <w:u w:val="single"/>
          <w:lang w:val="cs-CZ"/>
        </w:rPr>
      </w:pPr>
      <w:r w:rsidRPr="00BA7EC7">
        <w:rPr>
          <w:b/>
          <w:u w:val="single"/>
          <w:lang w:val="cs-CZ"/>
        </w:rPr>
        <w:t>STRATEGIE VÝŽIVY</w:t>
      </w:r>
      <w:r w:rsidR="002900E6" w:rsidRPr="00BA7EC7">
        <w:rPr>
          <w:b/>
          <w:u w:val="single"/>
          <w:lang w:val="cs-CZ"/>
        </w:rPr>
        <w:t>:</w:t>
      </w:r>
    </w:p>
    <w:p w14:paraId="042EC790" w14:textId="77777777" w:rsidR="0057774D" w:rsidRDefault="0057774D" w:rsidP="002900E6">
      <w:pPr>
        <w:rPr>
          <w:u w:val="single"/>
          <w:lang w:val="cs-CZ"/>
        </w:rPr>
      </w:pPr>
    </w:p>
    <w:p w14:paraId="6FC97683" w14:textId="638F1BEA" w:rsidR="002900E6" w:rsidRPr="00BA7EC7" w:rsidRDefault="00B33B0C" w:rsidP="002900E6">
      <w:pPr>
        <w:rPr>
          <w:lang w:val="cs-CZ"/>
        </w:rPr>
      </w:pPr>
      <w:r w:rsidRPr="00BA7EC7">
        <w:rPr>
          <w:u w:val="single"/>
          <w:lang w:val="cs-CZ"/>
        </w:rPr>
        <w:t>Energie a bílkoviny</w:t>
      </w:r>
      <w:r w:rsidR="002900E6" w:rsidRPr="00BA7EC7">
        <w:rPr>
          <w:u w:val="single"/>
          <w:lang w:val="cs-CZ"/>
        </w:rPr>
        <w:t>:</w:t>
      </w:r>
      <w:r w:rsidR="002900E6" w:rsidRPr="00BA7EC7">
        <w:rPr>
          <w:lang w:val="cs-CZ"/>
        </w:rPr>
        <w:t xml:space="preserve">                                                                                                                                                         </w:t>
      </w:r>
    </w:p>
    <w:p w14:paraId="58292CA6" w14:textId="2116BBAF" w:rsidR="002900E6" w:rsidRPr="00BA7EC7" w:rsidRDefault="00B33B0C" w:rsidP="002900E6">
      <w:pPr>
        <w:rPr>
          <w:lang w:val="cs-CZ"/>
        </w:rPr>
      </w:pPr>
      <w:r w:rsidRPr="00BA7EC7">
        <w:rPr>
          <w:lang w:val="cs-CZ"/>
        </w:rPr>
        <w:t xml:space="preserve">Zatímco krmná dávka pro stání na sucho mívá snížený obsah energie, je důležité, aby krmná dávka pro přípravu na porod (od 30. dne před očekávaným otelením) měla obsah škrobu </w:t>
      </w:r>
      <w:r w:rsidR="0057774D" w:rsidRPr="00BA7EC7">
        <w:rPr>
          <w:lang w:val="cs-CZ"/>
        </w:rPr>
        <w:t xml:space="preserve">zvýšený </w:t>
      </w:r>
      <w:r w:rsidRPr="00BA7EC7">
        <w:rPr>
          <w:lang w:val="cs-CZ"/>
        </w:rPr>
        <w:t xml:space="preserve">na takovou úroveň, </w:t>
      </w:r>
      <w:r w:rsidR="0057774D">
        <w:rPr>
          <w:lang w:val="cs-CZ"/>
        </w:rPr>
        <w:t xml:space="preserve">která umožní plynulý přechod </w:t>
      </w:r>
      <w:r w:rsidRPr="00BA7EC7">
        <w:rPr>
          <w:lang w:val="cs-CZ"/>
        </w:rPr>
        <w:t>na krmnou dávku pro rozdoj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 xml:space="preserve">Obsah škrobu </w:t>
      </w:r>
      <w:r w:rsidR="0057774D">
        <w:rPr>
          <w:lang w:val="cs-CZ"/>
        </w:rPr>
        <w:t>v</w:t>
      </w:r>
      <w:r w:rsidRPr="00BA7EC7">
        <w:rPr>
          <w:lang w:val="cs-CZ"/>
        </w:rPr>
        <w:t xml:space="preserve"> krmné dávce pro přípravu na porod by měl být přibližně </w:t>
      </w:r>
      <w:commentRangeStart w:id="1"/>
      <w:r w:rsidRPr="00BA7EC7">
        <w:rPr>
          <w:lang w:val="cs-CZ"/>
        </w:rPr>
        <w:t>o 10 procent nižší než v</w:t>
      </w:r>
      <w:r w:rsidR="0057774D">
        <w:rPr>
          <w:lang w:val="cs-CZ"/>
        </w:rPr>
        <w:t> </w:t>
      </w:r>
      <w:r w:rsidRPr="00BA7EC7">
        <w:rPr>
          <w:lang w:val="cs-CZ"/>
        </w:rPr>
        <w:t>rozdoji</w:t>
      </w:r>
      <w:commentRangeEnd w:id="1"/>
      <w:r w:rsidR="0057774D">
        <w:rPr>
          <w:rStyle w:val="Odkaznakoment"/>
        </w:rPr>
        <w:commentReference w:id="1"/>
      </w:r>
      <w:r w:rsidR="0057774D">
        <w:rPr>
          <w:lang w:val="cs-CZ"/>
        </w:rPr>
        <w:t>.</w:t>
      </w:r>
      <w:r w:rsidRPr="00BA7EC7">
        <w:rPr>
          <w:lang w:val="cs-CZ"/>
        </w:rPr>
        <w:t xml:space="preserve"> Tělesná kondice při zaprahnutí by měla být 3 až 3,25</w:t>
      </w:r>
      <w:r w:rsidR="005578E1" w:rsidRPr="00BA7EC7">
        <w:rPr>
          <w:lang w:val="cs-CZ"/>
        </w:rPr>
        <w:t xml:space="preserve"> a</w:t>
      </w:r>
      <w:r w:rsidR="002900E6" w:rsidRPr="00BA7EC7">
        <w:rPr>
          <w:lang w:val="cs-CZ"/>
        </w:rPr>
        <w:t xml:space="preserve"> </w:t>
      </w:r>
      <w:r w:rsidR="005578E1" w:rsidRPr="00BA7EC7">
        <w:rPr>
          <w:lang w:val="cs-CZ"/>
        </w:rPr>
        <w:t>během stání na sucho by se měla změnit jen málo</w:t>
      </w:r>
      <w:r w:rsidR="002900E6" w:rsidRPr="00BA7EC7">
        <w:rPr>
          <w:lang w:val="cs-CZ"/>
        </w:rPr>
        <w:t xml:space="preserve">. </w:t>
      </w:r>
      <w:r w:rsidR="005578E1" w:rsidRPr="00BA7EC7">
        <w:rPr>
          <w:lang w:val="cs-CZ"/>
        </w:rPr>
        <w:t>Nadměrný příjem energie v první polovině období stání na sucho vede k metabolický</w:t>
      </w:r>
      <w:r w:rsidR="00BA7EC7">
        <w:rPr>
          <w:lang w:val="cs-CZ"/>
        </w:rPr>
        <w:t>m</w:t>
      </w:r>
      <w:r w:rsidR="005578E1" w:rsidRPr="00BA7EC7">
        <w:rPr>
          <w:lang w:val="cs-CZ"/>
        </w:rPr>
        <w:t xml:space="preserve"> poruchám po otelení. Během posledního měsíce březosti se rychle zvyšuje energetická potřeba plodu</w:t>
      </w:r>
      <w:r w:rsidR="002900E6" w:rsidRPr="00BA7EC7">
        <w:rPr>
          <w:lang w:val="cs-CZ"/>
        </w:rPr>
        <w:t>. T</w:t>
      </w:r>
      <w:r w:rsidR="005578E1" w:rsidRPr="00BA7EC7">
        <w:rPr>
          <w:lang w:val="cs-CZ"/>
        </w:rPr>
        <w:t>ato potřeba může být pokryta pouze glukózou nebo aminokyselinami, které jsou přeměňovány na glukózu</w:t>
      </w:r>
      <w:r w:rsidR="002900E6" w:rsidRPr="00BA7EC7">
        <w:rPr>
          <w:lang w:val="cs-CZ"/>
        </w:rPr>
        <w:t xml:space="preserve">. </w:t>
      </w:r>
      <w:r w:rsidR="005578E1" w:rsidRPr="00BA7EC7">
        <w:rPr>
          <w:lang w:val="cs-CZ"/>
        </w:rPr>
        <w:t xml:space="preserve">Pokud je to nutné, </w:t>
      </w:r>
      <w:r w:rsidR="00BA7EC7">
        <w:rPr>
          <w:lang w:val="cs-CZ"/>
        </w:rPr>
        <w:t>kráva</w:t>
      </w:r>
      <w:r w:rsidR="005578E1" w:rsidRPr="00BA7EC7">
        <w:rPr>
          <w:lang w:val="cs-CZ"/>
        </w:rPr>
        <w:t xml:space="preserve"> mobilizuje své tělesné tuky a bílkoviny, aby pokryla nejen svoji potřebu, ale tak</w:t>
      </w:r>
      <w:r w:rsidR="00BA7EC7">
        <w:rPr>
          <w:lang w:val="cs-CZ"/>
        </w:rPr>
        <w:t>é</w:t>
      </w:r>
      <w:r w:rsidR="005578E1" w:rsidRPr="00BA7EC7">
        <w:rPr>
          <w:lang w:val="cs-CZ"/>
        </w:rPr>
        <w:t xml:space="preserve"> potřeby plodu</w:t>
      </w:r>
      <w:r w:rsidR="002900E6" w:rsidRPr="00BA7EC7">
        <w:rPr>
          <w:lang w:val="cs-CZ"/>
        </w:rPr>
        <w:t xml:space="preserve">. </w:t>
      </w:r>
      <w:r w:rsidR="005578E1" w:rsidRPr="00BA7EC7">
        <w:rPr>
          <w:lang w:val="cs-CZ"/>
        </w:rPr>
        <w:t>Příliš intenzívní mobilizace tuku však může vest k syndrom</w:t>
      </w:r>
      <w:r w:rsidR="00BA7EC7">
        <w:rPr>
          <w:lang w:val="cs-CZ"/>
        </w:rPr>
        <w:t>u</w:t>
      </w:r>
      <w:r w:rsidR="005578E1" w:rsidRPr="00BA7EC7">
        <w:rPr>
          <w:lang w:val="cs-CZ"/>
        </w:rPr>
        <w:t xml:space="preserve"> ztučnění jater</w:t>
      </w:r>
      <w:r w:rsidR="002900E6" w:rsidRPr="00BA7EC7">
        <w:rPr>
          <w:lang w:val="cs-CZ"/>
        </w:rPr>
        <w:t xml:space="preserve">.                                                                                </w:t>
      </w:r>
    </w:p>
    <w:p w14:paraId="3EA2C069" w14:textId="5D4D92F7" w:rsidR="002900E6" w:rsidRPr="00BA7EC7" w:rsidRDefault="005578E1" w:rsidP="002900E6">
      <w:pPr>
        <w:rPr>
          <w:lang w:val="cs-CZ"/>
        </w:rPr>
      </w:pPr>
      <w:r w:rsidRPr="00BA7EC7">
        <w:rPr>
          <w:lang w:val="cs-CZ"/>
        </w:rPr>
        <w:t>Když kráva mobilizuje své tělesné bílkoviny, aby poskytla plodu glukogenní aminokyseliny (zdroj glukózy), dochází k vy</w:t>
      </w:r>
      <w:r w:rsidR="00BA7EC7">
        <w:rPr>
          <w:lang w:val="cs-CZ"/>
        </w:rPr>
        <w:t>č</w:t>
      </w:r>
      <w:r w:rsidRPr="00BA7EC7">
        <w:rPr>
          <w:lang w:val="cs-CZ"/>
        </w:rPr>
        <w:t xml:space="preserve">erpání jejích proteinových zásob a zvyšuje se riziko metritidy, </w:t>
      </w:r>
      <w:r w:rsidR="00BA7EC7">
        <w:rPr>
          <w:lang w:val="cs-CZ"/>
        </w:rPr>
        <w:t>ketózy</w:t>
      </w:r>
      <w:r w:rsidRPr="00BA7EC7">
        <w:rPr>
          <w:lang w:val="cs-CZ"/>
        </w:rPr>
        <w:t xml:space="preserve">, dislokace slezu, nízké kvality kolostra a </w:t>
      </w:r>
      <w:r w:rsidR="00A41A43">
        <w:rPr>
          <w:lang w:val="cs-CZ"/>
        </w:rPr>
        <w:t>nízkého</w:t>
      </w:r>
      <w:r w:rsidRPr="00BA7EC7">
        <w:rPr>
          <w:lang w:val="cs-CZ"/>
        </w:rPr>
        <w:t xml:space="preserve"> nádoj</w:t>
      </w:r>
      <w:r w:rsidR="00A41A43">
        <w:rPr>
          <w:lang w:val="cs-CZ"/>
        </w:rPr>
        <w:t>e</w:t>
      </w:r>
      <w:r w:rsidRPr="00BA7EC7">
        <w:rPr>
          <w:lang w:val="cs-CZ"/>
        </w:rPr>
        <w:t xml:space="preserve"> na počátku laktace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>Z tohoto d</w:t>
      </w:r>
      <w:r w:rsidR="003C57C6" w:rsidRPr="00BA7EC7">
        <w:rPr>
          <w:lang w:val="cs-CZ"/>
        </w:rPr>
        <w:t>ůvodu je množs</w:t>
      </w:r>
      <w:r w:rsidR="00A41A43">
        <w:rPr>
          <w:lang w:val="cs-CZ"/>
        </w:rPr>
        <w:t>t</w:t>
      </w:r>
      <w:r w:rsidR="003C57C6" w:rsidRPr="00BA7EC7">
        <w:rPr>
          <w:lang w:val="cs-CZ"/>
        </w:rPr>
        <w:t xml:space="preserve">ví metabolizovatelného proteinu (MP), které přichází do tenkého střeva dojnice, </w:t>
      </w:r>
      <w:r w:rsidR="0057774D">
        <w:rPr>
          <w:rStyle w:val="st"/>
        </w:rPr>
        <w:t>„</w:t>
      </w:r>
      <w:r w:rsidR="003C57C6" w:rsidRPr="00BA7EC7">
        <w:rPr>
          <w:lang w:val="cs-CZ"/>
        </w:rPr>
        <w:t xml:space="preserve">pojistkou” její výživy, takže nemusí mobilizovat bílkovinné rezervy.  </w:t>
      </w:r>
      <w:r w:rsidR="002900E6" w:rsidRPr="00BA7EC7">
        <w:rPr>
          <w:lang w:val="cs-CZ"/>
        </w:rPr>
        <w:t xml:space="preserve">                                                                                                                            </w:t>
      </w:r>
      <w:r w:rsidR="00666B14" w:rsidRPr="00BA7EC7">
        <w:rPr>
          <w:lang w:val="cs-CZ"/>
        </w:rPr>
        <w:t>Proto se snažíme poskytovat krmnou dávku, kter</w:t>
      </w:r>
      <w:r w:rsidR="00A41A43">
        <w:rPr>
          <w:lang w:val="cs-CZ"/>
        </w:rPr>
        <w:t>á</w:t>
      </w:r>
      <w:r w:rsidR="00666B14" w:rsidRPr="00BA7EC7">
        <w:rPr>
          <w:lang w:val="cs-CZ"/>
        </w:rPr>
        <w:t xml:space="preserve"> zabezpečí optimální přísun metabolizovatelného protein</w:t>
      </w:r>
      <w:r w:rsidR="00A41A43">
        <w:rPr>
          <w:lang w:val="cs-CZ"/>
        </w:rPr>
        <w:t>u</w:t>
      </w:r>
      <w:r w:rsidR="00666B14" w:rsidRPr="00BA7EC7">
        <w:rPr>
          <w:lang w:val="cs-CZ"/>
        </w:rPr>
        <w:t xml:space="preserve"> a nedojde k vy</w:t>
      </w:r>
      <w:r w:rsidR="00A41A43">
        <w:rPr>
          <w:lang w:val="cs-CZ"/>
        </w:rPr>
        <w:t>č</w:t>
      </w:r>
      <w:r w:rsidR="00666B14" w:rsidRPr="00BA7EC7">
        <w:rPr>
          <w:lang w:val="cs-CZ"/>
        </w:rPr>
        <w:t>erpání bílkovinných rezerv</w:t>
      </w:r>
      <w:r w:rsidR="0057774D">
        <w:rPr>
          <w:lang w:val="cs-CZ"/>
        </w:rPr>
        <w:t xml:space="preserve"> organizmu</w:t>
      </w:r>
      <w:r w:rsidR="002900E6" w:rsidRPr="00BA7EC7">
        <w:rPr>
          <w:lang w:val="cs-CZ"/>
        </w:rPr>
        <w:t xml:space="preserve">. </w:t>
      </w:r>
    </w:p>
    <w:p w14:paraId="04BC4966" w14:textId="77777777" w:rsidR="002900E6" w:rsidRPr="00BA7EC7" w:rsidRDefault="002900E6" w:rsidP="002900E6">
      <w:pPr>
        <w:rPr>
          <w:lang w:val="cs-CZ"/>
        </w:rPr>
      </w:pPr>
      <w:r w:rsidRPr="00BA7EC7">
        <w:rPr>
          <w:lang w:val="cs-CZ"/>
        </w:rPr>
        <w:t xml:space="preserve">                                                                                                                                   </w:t>
      </w:r>
    </w:p>
    <w:p w14:paraId="46588BF2" w14:textId="5BFE2CD3" w:rsidR="002900E6" w:rsidRPr="00BA7EC7" w:rsidRDefault="00BD6721" w:rsidP="002900E6">
      <w:pPr>
        <w:rPr>
          <w:lang w:val="cs-CZ"/>
        </w:rPr>
      </w:pPr>
      <w:r w:rsidRPr="00BA7EC7">
        <w:rPr>
          <w:lang w:val="cs-CZ"/>
        </w:rPr>
        <w:t>Prvním krokem je optimalizace bachorové fermentace prostřednictvím adekvátního přísunu degradovatelné energie a protein</w:t>
      </w:r>
      <w:r w:rsidR="00A41A43">
        <w:rPr>
          <w:lang w:val="cs-CZ"/>
        </w:rPr>
        <w:t>u</w:t>
      </w:r>
      <w:r w:rsidRPr="00BA7EC7">
        <w:rPr>
          <w:lang w:val="cs-CZ"/>
        </w:rPr>
        <w:t xml:space="preserve">, </w:t>
      </w:r>
      <w:r w:rsidR="00A41A43">
        <w:rPr>
          <w:lang w:val="cs-CZ"/>
        </w:rPr>
        <w:t>jež</w:t>
      </w:r>
      <w:r w:rsidRPr="00BA7EC7">
        <w:rPr>
          <w:lang w:val="cs-CZ"/>
        </w:rPr>
        <w:t xml:space="preserve"> poskytují substrát pro bachorové mikroorganizmy, </w:t>
      </w:r>
      <w:r w:rsidR="00A41A43">
        <w:rPr>
          <w:lang w:val="cs-CZ"/>
        </w:rPr>
        <w:t>který</w:t>
      </w:r>
      <w:r w:rsidRPr="00BA7EC7">
        <w:rPr>
          <w:lang w:val="cs-CZ"/>
        </w:rPr>
        <w:t xml:space="preserve"> potřebují pro tvorbu maximálního množství mikrobiálního protein</w:t>
      </w:r>
      <w:r w:rsidR="00A41A43">
        <w:rPr>
          <w:lang w:val="cs-CZ"/>
        </w:rPr>
        <w:t>u</w:t>
      </w:r>
      <w:r w:rsidRPr="00BA7EC7">
        <w:rPr>
          <w:lang w:val="cs-CZ"/>
        </w:rPr>
        <w:t xml:space="preserve"> (metabolizovatelný protein)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>To úzce souvisí s dostupností a kvalitou obj</w:t>
      </w:r>
      <w:r w:rsidR="0057774D">
        <w:rPr>
          <w:lang w:val="cs-CZ"/>
        </w:rPr>
        <w:t>e</w:t>
      </w:r>
      <w:r w:rsidRPr="00BA7EC7">
        <w:rPr>
          <w:lang w:val="cs-CZ"/>
        </w:rPr>
        <w:t>mných krmiv</w:t>
      </w:r>
      <w:r w:rsidR="002900E6" w:rsidRPr="00BA7EC7">
        <w:rPr>
          <w:lang w:val="cs-CZ"/>
        </w:rPr>
        <w:t xml:space="preserve">. </w:t>
      </w:r>
    </w:p>
    <w:p w14:paraId="4DFD9E1A" w14:textId="77777777" w:rsidR="002900E6" w:rsidRPr="00BA7EC7" w:rsidRDefault="002900E6" w:rsidP="002900E6">
      <w:pPr>
        <w:rPr>
          <w:lang w:val="cs-CZ"/>
        </w:rPr>
      </w:pPr>
    </w:p>
    <w:p w14:paraId="15A72776" w14:textId="4B573E19" w:rsidR="002900E6" w:rsidRPr="00BA7EC7" w:rsidRDefault="00A41A43" w:rsidP="002900E6">
      <w:pPr>
        <w:rPr>
          <w:lang w:val="cs-CZ"/>
        </w:rPr>
      </w:pPr>
      <w:r>
        <w:rPr>
          <w:lang w:val="cs-CZ"/>
        </w:rPr>
        <w:lastRenderedPageBreak/>
        <w:t>K</w:t>
      </w:r>
      <w:r w:rsidR="00BD6721" w:rsidRPr="00BA7EC7">
        <w:rPr>
          <w:lang w:val="cs-CZ"/>
        </w:rPr>
        <w:t xml:space="preserve"> metabolizovatelnému protein</w:t>
      </w:r>
      <w:r>
        <w:rPr>
          <w:lang w:val="cs-CZ"/>
        </w:rPr>
        <w:t>u</w:t>
      </w:r>
      <w:r w:rsidR="00BD6721" w:rsidRPr="00BA7EC7">
        <w:rPr>
          <w:lang w:val="cs-CZ"/>
        </w:rPr>
        <w:t xml:space="preserve"> vytvořenému v bachoru přidá</w:t>
      </w:r>
      <w:r w:rsidR="0057774D">
        <w:rPr>
          <w:lang w:val="cs-CZ"/>
        </w:rPr>
        <w:t>vá</w:t>
      </w:r>
      <w:r w:rsidR="00BD6721" w:rsidRPr="00BA7EC7">
        <w:rPr>
          <w:lang w:val="cs-CZ"/>
        </w:rPr>
        <w:t>me přímý zdroj metabolizovatelného protein</w:t>
      </w:r>
      <w:r>
        <w:rPr>
          <w:lang w:val="cs-CZ"/>
        </w:rPr>
        <w:t>u</w:t>
      </w:r>
      <w:r w:rsidR="00BD6721" w:rsidRPr="00BA7EC7">
        <w:rPr>
          <w:lang w:val="cs-CZ"/>
        </w:rPr>
        <w:t xml:space="preserve"> (obvykle se používá vysoce kvalitní by-pass sója nebo jiné bílkovinné produkty</w:t>
      </w:r>
      <w:r w:rsidR="002900E6" w:rsidRPr="00BA7EC7">
        <w:rPr>
          <w:lang w:val="cs-CZ"/>
        </w:rPr>
        <w:t>)</w:t>
      </w:r>
      <w:r w:rsidR="00494B38" w:rsidRPr="00BA7EC7">
        <w:rPr>
          <w:lang w:val="cs-CZ"/>
        </w:rPr>
        <w:t>,</w:t>
      </w:r>
      <w:r w:rsidR="002900E6" w:rsidRPr="00BA7EC7">
        <w:rPr>
          <w:lang w:val="cs-CZ"/>
        </w:rPr>
        <w:t xml:space="preserve"> </w:t>
      </w:r>
      <w:r w:rsidR="00BD6721" w:rsidRPr="00BA7EC7">
        <w:rPr>
          <w:lang w:val="cs-CZ"/>
        </w:rPr>
        <w:t xml:space="preserve">pro poskytnutí dodatečného zdroje MP a </w:t>
      </w:r>
      <w:r>
        <w:rPr>
          <w:lang w:val="cs-CZ"/>
        </w:rPr>
        <w:t>úsporu</w:t>
      </w:r>
      <w:r w:rsidR="00BD6721" w:rsidRPr="00BA7EC7">
        <w:rPr>
          <w:lang w:val="cs-CZ"/>
        </w:rPr>
        <w:t xml:space="preserve"> bílkovinných rezerv</w:t>
      </w:r>
      <w:r w:rsidR="002900E6" w:rsidRPr="00BA7EC7">
        <w:rPr>
          <w:lang w:val="cs-CZ"/>
        </w:rPr>
        <w:t xml:space="preserve">. </w:t>
      </w:r>
    </w:p>
    <w:p w14:paraId="48A18F71" w14:textId="77777777" w:rsidR="002900E6" w:rsidRPr="00BA7EC7" w:rsidRDefault="002900E6" w:rsidP="002900E6">
      <w:pPr>
        <w:rPr>
          <w:lang w:val="cs-CZ"/>
        </w:rPr>
      </w:pPr>
    </w:p>
    <w:p w14:paraId="7908B704" w14:textId="06329BDE" w:rsidR="002900E6" w:rsidRPr="00BA7EC7" w:rsidRDefault="00BD6721" w:rsidP="002900E6">
      <w:pPr>
        <w:rPr>
          <w:lang w:val="cs-CZ"/>
        </w:rPr>
      </w:pPr>
      <w:r w:rsidRPr="00BA7EC7">
        <w:rPr>
          <w:lang w:val="cs-CZ"/>
        </w:rPr>
        <w:t>V neposlední řadě používáme strategické technologie, které zlepšují zdraví bachoru a efektivitu mikrobiální syntézy</w:t>
      </w:r>
      <w:r w:rsidR="002900E6" w:rsidRPr="00BA7EC7">
        <w:rPr>
          <w:lang w:val="cs-CZ"/>
        </w:rPr>
        <w:t>.</w:t>
      </w:r>
    </w:p>
    <w:p w14:paraId="5E6213E8" w14:textId="77777777" w:rsidR="002900E6" w:rsidRPr="00BA7EC7" w:rsidRDefault="002900E6" w:rsidP="002900E6">
      <w:pPr>
        <w:rPr>
          <w:lang w:val="cs-CZ"/>
        </w:rPr>
      </w:pPr>
    </w:p>
    <w:p w14:paraId="79266A68" w14:textId="38AB59CE" w:rsidR="00335104" w:rsidRPr="00BA7EC7" w:rsidRDefault="00BD6721" w:rsidP="002900E6">
      <w:pPr>
        <w:rPr>
          <w:lang w:val="cs-CZ"/>
        </w:rPr>
      </w:pPr>
      <w:r w:rsidRPr="00BA7EC7">
        <w:rPr>
          <w:lang w:val="cs-CZ"/>
        </w:rPr>
        <w:t xml:space="preserve">Bílkovinné výživě je tedy potřeba věnovat pozornost. </w:t>
      </w:r>
      <w:r w:rsidR="00A41A43">
        <w:rPr>
          <w:lang w:val="cs-CZ"/>
        </w:rPr>
        <w:t>Objevuje se</w:t>
      </w:r>
      <w:r w:rsidRPr="00BA7EC7">
        <w:rPr>
          <w:lang w:val="cs-CZ"/>
        </w:rPr>
        <w:t xml:space="preserve"> st</w:t>
      </w:r>
      <w:r w:rsidR="00A41A43">
        <w:rPr>
          <w:lang w:val="cs-CZ"/>
        </w:rPr>
        <w:t>á</w:t>
      </w:r>
      <w:r w:rsidRPr="00BA7EC7">
        <w:rPr>
          <w:lang w:val="cs-CZ"/>
        </w:rPr>
        <w:t>le více důkazů o tom, že je vhodné podávat kravám stojíc</w:t>
      </w:r>
      <w:r w:rsidR="00A41A43">
        <w:rPr>
          <w:lang w:val="cs-CZ"/>
        </w:rPr>
        <w:t>í</w:t>
      </w:r>
      <w:r w:rsidRPr="00BA7EC7">
        <w:rPr>
          <w:lang w:val="cs-CZ"/>
        </w:rPr>
        <w:t>m na sucho esenciální mastné kyseliny, které pak využív</w:t>
      </w:r>
      <w:r w:rsidR="0057774D">
        <w:rPr>
          <w:lang w:val="cs-CZ"/>
        </w:rPr>
        <w:t>a</w:t>
      </w:r>
      <w:r w:rsidR="00A41A43">
        <w:rPr>
          <w:lang w:val="cs-CZ"/>
        </w:rPr>
        <w:t>jí</w:t>
      </w:r>
      <w:r w:rsidRPr="00BA7EC7">
        <w:rPr>
          <w:lang w:val="cs-CZ"/>
        </w:rPr>
        <w:t xml:space="preserve"> v okoloporodním období pro podporu imunitních funkcí, a tak</w:t>
      </w:r>
      <w:r w:rsidR="00A41A43">
        <w:rPr>
          <w:lang w:val="cs-CZ"/>
        </w:rPr>
        <w:t>é</w:t>
      </w:r>
      <w:r w:rsidRPr="00BA7EC7">
        <w:rPr>
          <w:lang w:val="cs-CZ"/>
        </w:rPr>
        <w:t xml:space="preserve"> jsou d</w:t>
      </w:r>
      <w:r w:rsidR="00335104" w:rsidRPr="00BA7EC7">
        <w:rPr>
          <w:lang w:val="cs-CZ"/>
        </w:rPr>
        <w:t>ů</w:t>
      </w:r>
      <w:r w:rsidRPr="00BA7EC7">
        <w:rPr>
          <w:lang w:val="cs-CZ"/>
        </w:rPr>
        <w:t xml:space="preserve">ležité pro </w:t>
      </w:r>
      <w:r w:rsidR="00335104" w:rsidRPr="00BA7EC7">
        <w:rPr>
          <w:lang w:val="cs-CZ"/>
        </w:rPr>
        <w:t>budoucí reprodukční užitkovost</w:t>
      </w:r>
      <w:r w:rsidR="002900E6" w:rsidRPr="00BA7EC7">
        <w:rPr>
          <w:lang w:val="cs-CZ"/>
        </w:rPr>
        <w:t>.</w:t>
      </w:r>
    </w:p>
    <w:p w14:paraId="68A2EC43" w14:textId="4750930E" w:rsidR="00F3265C" w:rsidRPr="00BA7EC7" w:rsidRDefault="002900E6" w:rsidP="002900E6">
      <w:pPr>
        <w:rPr>
          <w:lang w:val="cs-CZ"/>
        </w:rPr>
      </w:pPr>
      <w:r w:rsidRPr="00BA7EC7">
        <w:rPr>
          <w:lang w:val="cs-CZ"/>
        </w:rPr>
        <w:t xml:space="preserve"> </w:t>
      </w:r>
    </w:p>
    <w:p w14:paraId="5D9C555C" w14:textId="29872489" w:rsidR="00335104" w:rsidRPr="00BA7EC7" w:rsidRDefault="00335104" w:rsidP="002900E6">
      <w:pPr>
        <w:rPr>
          <w:lang w:val="cs-CZ"/>
        </w:rPr>
      </w:pPr>
      <w:r w:rsidRPr="00BA7EC7">
        <w:rPr>
          <w:lang w:val="cs-CZ"/>
        </w:rPr>
        <w:t>Problém je, že tyto esenciální mastné kyseliny mohou negativně ovlivnit kvalitu mléčného tuku u otelené dojnice, pokud jsou podávány v</w:t>
      </w:r>
      <w:r w:rsidR="00A41A43">
        <w:rPr>
          <w:lang w:val="cs-CZ"/>
        </w:rPr>
        <w:t> neupraveném stavu</w:t>
      </w:r>
      <w:r w:rsidR="002900E6" w:rsidRPr="00BA7EC7">
        <w:rPr>
          <w:lang w:val="cs-CZ"/>
        </w:rPr>
        <w:t>.</w:t>
      </w:r>
      <w:r w:rsidRPr="00BA7EC7">
        <w:rPr>
          <w:lang w:val="cs-CZ"/>
        </w:rPr>
        <w:t xml:space="preserve"> Z tohoto důvodu musejí být vytvořeny jejich sloučeniny (vápenaté soli). V této formě jsou chráněny před degradací v bachoru a stráveny až v tenkém střevě.</w:t>
      </w:r>
    </w:p>
    <w:p w14:paraId="77655345" w14:textId="3C0B50AB" w:rsidR="008154E5" w:rsidRPr="00BA7EC7" w:rsidRDefault="00335104" w:rsidP="002900E6">
      <w:pPr>
        <w:rPr>
          <w:lang w:val="cs-CZ"/>
        </w:rPr>
      </w:pPr>
      <w:r w:rsidRPr="00BA7EC7">
        <w:rPr>
          <w:lang w:val="cs-CZ"/>
        </w:rPr>
        <w:t xml:space="preserve">Tato technologie je v principu jednoduchá, ale realizace není snadná, proto </w:t>
      </w:r>
      <w:r w:rsidR="00A41A43">
        <w:rPr>
          <w:lang w:val="cs-CZ"/>
        </w:rPr>
        <w:t>mnohé přípravky</w:t>
      </w:r>
      <w:r w:rsidRPr="00BA7EC7">
        <w:rPr>
          <w:lang w:val="cs-CZ"/>
        </w:rPr>
        <w:t xml:space="preserve"> selhávají</w:t>
      </w:r>
      <w:r w:rsidR="002900E6" w:rsidRPr="00BA7EC7">
        <w:rPr>
          <w:lang w:val="cs-CZ"/>
        </w:rPr>
        <w:t xml:space="preserve">. </w:t>
      </w:r>
      <w:r w:rsidR="00A41A43">
        <w:rPr>
          <w:lang w:val="cs-CZ"/>
        </w:rPr>
        <w:t>Máme však</w:t>
      </w:r>
      <w:r w:rsidRPr="00BA7EC7">
        <w:rPr>
          <w:lang w:val="cs-CZ"/>
        </w:rPr>
        <w:t xml:space="preserve"> účinný produkt.</w:t>
      </w:r>
      <w:r w:rsidR="002900E6" w:rsidRPr="00BA7EC7">
        <w:rPr>
          <w:lang w:val="cs-CZ"/>
        </w:rPr>
        <w:t xml:space="preserve"> </w:t>
      </w:r>
      <w:r w:rsidRPr="00BA7EC7">
        <w:rPr>
          <w:lang w:val="cs-CZ"/>
        </w:rPr>
        <w:t xml:space="preserve">Naše zkušenosti ukázaly, že </w:t>
      </w:r>
      <w:r w:rsidR="002900E6" w:rsidRPr="00BA7EC7">
        <w:rPr>
          <w:b/>
          <w:lang w:val="cs-CZ"/>
        </w:rPr>
        <w:t>Essentiom</w:t>
      </w:r>
      <w:r w:rsidR="002900E6" w:rsidRPr="00BA7EC7">
        <w:rPr>
          <w:lang w:val="cs-CZ"/>
        </w:rPr>
        <w:t xml:space="preserve">, </w:t>
      </w:r>
      <w:r w:rsidRPr="00BA7EC7">
        <w:rPr>
          <w:lang w:val="cs-CZ"/>
        </w:rPr>
        <w:t xml:space="preserve">dříve známý jako </w:t>
      </w:r>
      <w:r w:rsidR="002900E6" w:rsidRPr="00BA7EC7">
        <w:rPr>
          <w:lang w:val="cs-CZ"/>
        </w:rPr>
        <w:t xml:space="preserve">Megalac R, </w:t>
      </w:r>
      <w:r w:rsidRPr="00BA7EC7">
        <w:rPr>
          <w:lang w:val="cs-CZ"/>
        </w:rPr>
        <w:t>je nejvhodnější volbou</w:t>
      </w:r>
      <w:r w:rsidR="002900E6" w:rsidRPr="00BA7EC7">
        <w:rPr>
          <w:lang w:val="cs-CZ"/>
        </w:rPr>
        <w:t>.</w:t>
      </w:r>
      <w:r w:rsidR="00514779" w:rsidRPr="00BA7EC7">
        <w:rPr>
          <w:lang w:val="cs-CZ"/>
        </w:rPr>
        <w:t xml:space="preserve"> </w:t>
      </w:r>
    </w:p>
    <w:p w14:paraId="73A28412" w14:textId="20A0FFE4" w:rsidR="002900E6" w:rsidRPr="00BA7EC7" w:rsidRDefault="00335104" w:rsidP="002900E6">
      <w:pPr>
        <w:rPr>
          <w:lang w:val="cs-CZ"/>
        </w:rPr>
      </w:pPr>
      <w:r w:rsidRPr="00BA7EC7">
        <w:rPr>
          <w:lang w:val="cs-CZ"/>
        </w:rPr>
        <w:t xml:space="preserve">Dále potom bachorové modifikátory, jako je </w:t>
      </w:r>
      <w:r w:rsidR="00514779" w:rsidRPr="00BA7EC7">
        <w:rPr>
          <w:b/>
          <w:lang w:val="cs-CZ"/>
        </w:rPr>
        <w:t>Fermenten</w:t>
      </w:r>
      <w:r w:rsidR="00514779" w:rsidRPr="00BA7EC7">
        <w:rPr>
          <w:lang w:val="cs-CZ"/>
        </w:rPr>
        <w:t xml:space="preserve"> (</w:t>
      </w:r>
      <w:r w:rsidRPr="00BA7EC7">
        <w:rPr>
          <w:lang w:val="cs-CZ"/>
        </w:rPr>
        <w:t>obsažený v přípravku</w:t>
      </w:r>
      <w:r w:rsidR="00514779" w:rsidRPr="00BA7EC7">
        <w:rPr>
          <w:lang w:val="cs-CZ"/>
        </w:rPr>
        <w:t xml:space="preserve"> </w:t>
      </w:r>
      <w:r w:rsidR="00514779" w:rsidRPr="00BA7EC7">
        <w:rPr>
          <w:b/>
          <w:lang w:val="cs-CZ"/>
        </w:rPr>
        <w:t>Biochlor</w:t>
      </w:r>
      <w:r w:rsidR="00514779" w:rsidRPr="00BA7EC7">
        <w:rPr>
          <w:lang w:val="cs-CZ"/>
        </w:rPr>
        <w:t xml:space="preserve">, </w:t>
      </w:r>
      <w:r w:rsidRPr="00BA7EC7">
        <w:rPr>
          <w:lang w:val="cs-CZ"/>
        </w:rPr>
        <w:t>popsaném níže</w:t>
      </w:r>
      <w:r w:rsidR="00514779" w:rsidRPr="00BA7EC7">
        <w:rPr>
          <w:lang w:val="cs-CZ"/>
        </w:rPr>
        <w:t xml:space="preserve">), </w:t>
      </w:r>
      <w:r w:rsidRPr="00BA7EC7">
        <w:rPr>
          <w:lang w:val="cs-CZ"/>
        </w:rPr>
        <w:t xml:space="preserve">mohou být využity pro zvýšení toku </w:t>
      </w:r>
      <w:r w:rsidR="00514779" w:rsidRPr="00BA7EC7">
        <w:rPr>
          <w:lang w:val="cs-CZ"/>
        </w:rPr>
        <w:t xml:space="preserve">MP </w:t>
      </w:r>
      <w:r w:rsidRPr="00BA7EC7">
        <w:rPr>
          <w:lang w:val="cs-CZ"/>
        </w:rPr>
        <w:t xml:space="preserve">do tenkého střeva o </w:t>
      </w:r>
      <w:proofErr w:type="gramStart"/>
      <w:r w:rsidR="00514779" w:rsidRPr="00BA7EC7">
        <w:rPr>
          <w:lang w:val="cs-CZ"/>
        </w:rPr>
        <w:t>5</w:t>
      </w:r>
      <w:r w:rsidR="0057774D">
        <w:rPr>
          <w:lang w:val="cs-CZ"/>
        </w:rPr>
        <w:t>%</w:t>
      </w:r>
      <w:proofErr w:type="gramEnd"/>
      <w:r w:rsidR="00514779" w:rsidRPr="00BA7EC7">
        <w:rPr>
          <w:lang w:val="cs-CZ"/>
        </w:rPr>
        <w:t xml:space="preserve"> </w:t>
      </w:r>
      <w:r w:rsidRPr="00BA7EC7">
        <w:rPr>
          <w:lang w:val="cs-CZ"/>
        </w:rPr>
        <w:t>až</w:t>
      </w:r>
      <w:r w:rsidR="00514779" w:rsidRPr="00BA7EC7">
        <w:rPr>
          <w:lang w:val="cs-CZ"/>
        </w:rPr>
        <w:t xml:space="preserve"> 10%</w:t>
      </w:r>
      <w:r w:rsidRPr="00BA7EC7">
        <w:rPr>
          <w:lang w:val="cs-CZ"/>
        </w:rPr>
        <w:t xml:space="preserve">, protože zlepšují zdraví </w:t>
      </w:r>
      <w:r w:rsidR="00A41A43">
        <w:rPr>
          <w:lang w:val="cs-CZ"/>
        </w:rPr>
        <w:br/>
      </w:r>
      <w:r w:rsidRPr="00BA7EC7">
        <w:rPr>
          <w:lang w:val="cs-CZ"/>
        </w:rPr>
        <w:t xml:space="preserve">a efektivitu bachorových mikrobů a </w:t>
      </w:r>
      <w:r w:rsidR="002864F9" w:rsidRPr="00BA7EC7">
        <w:rPr>
          <w:lang w:val="cs-CZ"/>
        </w:rPr>
        <w:t>přispív</w:t>
      </w:r>
      <w:r w:rsidR="00A41A43">
        <w:rPr>
          <w:lang w:val="cs-CZ"/>
        </w:rPr>
        <w:t>ají</w:t>
      </w:r>
      <w:r w:rsidR="002864F9" w:rsidRPr="00BA7EC7">
        <w:rPr>
          <w:lang w:val="cs-CZ"/>
        </w:rPr>
        <w:t xml:space="preserve"> k ušetření degradovatelných protein</w:t>
      </w:r>
      <w:r w:rsidR="00A41A43">
        <w:rPr>
          <w:lang w:val="cs-CZ"/>
        </w:rPr>
        <w:t>ů</w:t>
      </w:r>
      <w:r w:rsidR="002864F9" w:rsidRPr="00BA7EC7">
        <w:rPr>
          <w:lang w:val="cs-CZ"/>
        </w:rPr>
        <w:t xml:space="preserve"> v bachoru</w:t>
      </w:r>
      <w:r w:rsidR="008154E5" w:rsidRPr="00BA7EC7">
        <w:rPr>
          <w:lang w:val="cs-CZ"/>
        </w:rPr>
        <w:t>.</w:t>
      </w:r>
    </w:p>
    <w:p w14:paraId="3CB189BF" w14:textId="61890374" w:rsidR="002900E6" w:rsidRPr="00BA7EC7" w:rsidRDefault="0057774D" w:rsidP="002900E6">
      <w:pPr>
        <w:rPr>
          <w:b/>
          <w:i/>
          <w:lang w:val="cs-CZ"/>
        </w:rPr>
      </w:pPr>
      <w:r>
        <w:rPr>
          <w:b/>
          <w:i/>
          <w:lang w:val="cs-CZ"/>
        </w:rPr>
        <w:t>Základní doporučení</w:t>
      </w:r>
      <w:r w:rsidR="002900E6" w:rsidRPr="00BA7EC7">
        <w:rPr>
          <w:b/>
          <w:i/>
          <w:lang w:val="cs-CZ"/>
        </w:rPr>
        <w:t>: O</w:t>
      </w:r>
      <w:r w:rsidR="002864F9" w:rsidRPr="00BA7EC7">
        <w:rPr>
          <w:b/>
          <w:i/>
          <w:lang w:val="cs-CZ"/>
        </w:rPr>
        <w:t>ptimalizace MP a omezení mobilizace bílkovin a tuků</w:t>
      </w:r>
      <w:r w:rsidR="00302DD5" w:rsidRPr="00BA7EC7">
        <w:rPr>
          <w:b/>
          <w:i/>
          <w:lang w:val="cs-CZ"/>
        </w:rPr>
        <w:t xml:space="preserve">; </w:t>
      </w:r>
      <w:r w:rsidR="002864F9" w:rsidRPr="00BA7EC7">
        <w:rPr>
          <w:b/>
          <w:i/>
          <w:lang w:val="cs-CZ"/>
        </w:rPr>
        <w:t>vhodný je doplněk esenciálních mastných kyselin</w:t>
      </w:r>
      <w:r w:rsidR="00691CBE">
        <w:rPr>
          <w:b/>
          <w:i/>
          <w:lang w:val="cs-CZ"/>
        </w:rPr>
        <w:t>.</w:t>
      </w:r>
    </w:p>
    <w:p w14:paraId="01FE2AC0" w14:textId="77777777" w:rsidR="002900E6" w:rsidRPr="00BA7EC7" w:rsidRDefault="002900E6" w:rsidP="002900E6">
      <w:pPr>
        <w:rPr>
          <w:lang w:val="cs-CZ"/>
        </w:rPr>
      </w:pPr>
      <w:r w:rsidRPr="00BA7EC7">
        <w:rPr>
          <w:b/>
          <w:i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BAAA5F" w14:textId="36D19B12" w:rsidR="002900E6" w:rsidRPr="00BA7EC7" w:rsidRDefault="002864F9" w:rsidP="002900E6">
      <w:pPr>
        <w:rPr>
          <w:lang w:val="cs-CZ"/>
        </w:rPr>
      </w:pPr>
      <w:r w:rsidRPr="00BA7EC7">
        <w:rPr>
          <w:u w:val="single"/>
          <w:lang w:val="cs-CZ"/>
        </w:rPr>
        <w:t>Minerální metabolismus</w:t>
      </w:r>
      <w:r w:rsidR="002900E6" w:rsidRPr="00BA7EC7">
        <w:rPr>
          <w:lang w:val="cs-CZ"/>
        </w:rPr>
        <w:t xml:space="preserve">:                                                                                                                                              </w:t>
      </w:r>
    </w:p>
    <w:p w14:paraId="2A26AED8" w14:textId="7F1CD05F" w:rsidR="002900E6" w:rsidRPr="00BA7EC7" w:rsidRDefault="002864F9" w:rsidP="002900E6">
      <w:pPr>
        <w:rPr>
          <w:lang w:val="cs-CZ"/>
        </w:rPr>
      </w:pPr>
      <w:r w:rsidRPr="00BA7EC7">
        <w:rPr>
          <w:lang w:val="cs-CZ"/>
        </w:rPr>
        <w:t>Hypokalcémie</w:t>
      </w:r>
      <w:r w:rsidR="002900E6" w:rsidRPr="00BA7EC7">
        <w:rPr>
          <w:lang w:val="cs-CZ"/>
        </w:rPr>
        <w:t xml:space="preserve"> (</w:t>
      </w:r>
      <w:r w:rsidRPr="00BA7EC7">
        <w:rPr>
          <w:lang w:val="cs-CZ"/>
        </w:rPr>
        <w:t>nízký vápník v krvi</w:t>
      </w:r>
      <w:r w:rsidR="002900E6" w:rsidRPr="00BA7EC7">
        <w:rPr>
          <w:lang w:val="cs-CZ"/>
        </w:rPr>
        <w:t xml:space="preserve">) </w:t>
      </w:r>
      <w:r w:rsidRPr="00BA7EC7">
        <w:rPr>
          <w:lang w:val="cs-CZ"/>
        </w:rPr>
        <w:t>zůstává jedním z nejčastějších metabolických onemocnění, spojených s otelením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>Nejspolehlivější a nákladově nejefektivnější cesta, jak tomuto onemocnění zabránit, je podávání aniontových krmných dávek v přípravě na porod</w:t>
      </w:r>
      <w:r w:rsidR="00CB7E42" w:rsidRPr="00BA7EC7">
        <w:rPr>
          <w:lang w:val="cs-CZ"/>
        </w:rPr>
        <w:t>.</w:t>
      </w:r>
      <w:r w:rsidRPr="00BA7EC7">
        <w:rPr>
          <w:lang w:val="cs-CZ"/>
        </w:rPr>
        <w:t xml:space="preserve"> </w:t>
      </w:r>
      <w:r w:rsidR="002900E6" w:rsidRPr="00BA7EC7">
        <w:rPr>
          <w:lang w:val="cs-CZ"/>
        </w:rPr>
        <w:t>(</w:t>
      </w:r>
      <w:r w:rsidR="00CB7E42" w:rsidRPr="00BA7EC7">
        <w:rPr>
          <w:lang w:val="cs-CZ"/>
        </w:rPr>
        <w:t>Označení</w:t>
      </w:r>
      <w:r w:rsidRPr="00BA7EC7">
        <w:rPr>
          <w:lang w:val="cs-CZ"/>
        </w:rPr>
        <w:t xml:space="preserve"> </w:t>
      </w:r>
      <w:r w:rsidR="0057774D">
        <w:rPr>
          <w:rStyle w:val="st"/>
        </w:rPr>
        <w:t>„</w:t>
      </w:r>
      <w:r w:rsidRPr="00BA7EC7">
        <w:rPr>
          <w:lang w:val="cs-CZ"/>
        </w:rPr>
        <w:t>aniontový</w:t>
      </w:r>
      <w:r w:rsidR="002900E6" w:rsidRPr="00BA7EC7">
        <w:rPr>
          <w:lang w:val="cs-CZ"/>
        </w:rPr>
        <w:t xml:space="preserve">” </w:t>
      </w:r>
      <w:r w:rsidR="00CB7E42" w:rsidRPr="00BA7EC7">
        <w:rPr>
          <w:lang w:val="cs-CZ"/>
        </w:rPr>
        <w:t xml:space="preserve">je zde použito jako synonymum </w:t>
      </w:r>
      <w:r w:rsidR="00A41A43">
        <w:rPr>
          <w:lang w:val="cs-CZ"/>
        </w:rPr>
        <w:t xml:space="preserve">pro </w:t>
      </w:r>
      <w:proofErr w:type="gramStart"/>
      <w:r w:rsidR="00CB7E42" w:rsidRPr="00BA7EC7">
        <w:rPr>
          <w:lang w:val="cs-CZ"/>
        </w:rPr>
        <w:t>záporn</w:t>
      </w:r>
      <w:r w:rsidR="00A41A43">
        <w:rPr>
          <w:lang w:val="cs-CZ"/>
        </w:rPr>
        <w:t>ý</w:t>
      </w:r>
      <w:r w:rsidR="00CB7E42" w:rsidRPr="00BA7EC7">
        <w:rPr>
          <w:lang w:val="cs-CZ"/>
        </w:rPr>
        <w:t xml:space="preserve"> </w:t>
      </w:r>
      <w:r w:rsidR="00A41A43">
        <w:rPr>
          <w:lang w:val="cs-CZ"/>
        </w:rPr>
        <w:t>-</w:t>
      </w:r>
      <w:r w:rsidR="002900E6" w:rsidRPr="00BA7EC7">
        <w:rPr>
          <w:lang w:val="cs-CZ"/>
        </w:rPr>
        <w:t>DCAD</w:t>
      </w:r>
      <w:proofErr w:type="gramEnd"/>
      <w:r w:rsidRPr="00BA7EC7">
        <w:rPr>
          <w:lang w:val="cs-CZ"/>
        </w:rPr>
        <w:t xml:space="preserve"> – rozdíl mezi anionty a kationty</w:t>
      </w:r>
      <w:r w:rsidR="00CB7E42" w:rsidRPr="00BA7EC7">
        <w:rPr>
          <w:lang w:val="cs-CZ"/>
        </w:rPr>
        <w:t>; znamená to, že</w:t>
      </w:r>
      <w:r w:rsidRPr="00BA7EC7">
        <w:rPr>
          <w:lang w:val="cs-CZ"/>
        </w:rPr>
        <w:t xml:space="preserve"> chloridových a síranových aniontů je </w:t>
      </w:r>
      <w:r w:rsidR="00CB7E42" w:rsidRPr="00BA7EC7">
        <w:rPr>
          <w:lang w:val="cs-CZ"/>
        </w:rPr>
        <w:t xml:space="preserve">v krmné dávce </w:t>
      </w:r>
      <w:r w:rsidRPr="00BA7EC7">
        <w:rPr>
          <w:lang w:val="cs-CZ"/>
        </w:rPr>
        <w:t>více než draselných a sodných kationtů</w:t>
      </w:r>
      <w:r w:rsidR="00CB7E42" w:rsidRPr="00BA7EC7">
        <w:rPr>
          <w:lang w:val="cs-CZ"/>
        </w:rPr>
        <w:t xml:space="preserve">. Kladný </w:t>
      </w:r>
      <w:r w:rsidR="00A41A43">
        <w:rPr>
          <w:lang w:val="cs-CZ"/>
        </w:rPr>
        <w:t>+</w:t>
      </w:r>
      <w:r w:rsidR="002900E6" w:rsidRPr="00BA7EC7">
        <w:rPr>
          <w:lang w:val="cs-CZ"/>
        </w:rPr>
        <w:t xml:space="preserve">DCAD </w:t>
      </w:r>
      <w:r w:rsidR="00CB7E42" w:rsidRPr="00BA7EC7">
        <w:rPr>
          <w:lang w:val="cs-CZ"/>
        </w:rPr>
        <w:t xml:space="preserve">je opakem </w:t>
      </w:r>
      <w:r w:rsidR="00CB7E42" w:rsidRPr="00BA7EC7">
        <w:rPr>
          <w:lang w:val="cs-CZ"/>
        </w:rPr>
        <w:br/>
        <w:t>a používá se pro zvýšení příjmu sušiny u krmných dávek po otelení</w:t>
      </w:r>
      <w:r w:rsidR="002900E6" w:rsidRPr="00BA7EC7">
        <w:rPr>
          <w:lang w:val="cs-CZ"/>
        </w:rPr>
        <w:t>.)</w:t>
      </w:r>
    </w:p>
    <w:p w14:paraId="290E6505" w14:textId="77777777" w:rsidR="002900E6" w:rsidRPr="00BA7EC7" w:rsidRDefault="002900E6" w:rsidP="002900E6">
      <w:pPr>
        <w:rPr>
          <w:lang w:val="cs-CZ"/>
        </w:rPr>
      </w:pPr>
    </w:p>
    <w:p w14:paraId="28462E69" w14:textId="02AD1D3B" w:rsidR="002900E6" w:rsidRPr="00BA7EC7" w:rsidRDefault="00CB7E42" w:rsidP="002900E6">
      <w:pPr>
        <w:rPr>
          <w:lang w:val="cs-CZ"/>
        </w:rPr>
      </w:pPr>
      <w:r w:rsidRPr="00BA7EC7">
        <w:rPr>
          <w:lang w:val="cs-CZ"/>
        </w:rPr>
        <w:t xml:space="preserve">Aniontová krmná dávka </w:t>
      </w:r>
      <w:r w:rsidR="00A41A43">
        <w:rPr>
          <w:lang w:val="cs-CZ"/>
        </w:rPr>
        <w:t>vyvolá</w:t>
      </w:r>
      <w:r w:rsidRPr="00BA7EC7">
        <w:rPr>
          <w:lang w:val="cs-CZ"/>
        </w:rPr>
        <w:t xml:space="preserve"> mírné</w:t>
      </w:r>
      <w:r w:rsidR="00A41A43">
        <w:rPr>
          <w:lang w:val="cs-CZ"/>
        </w:rPr>
        <w:t xml:space="preserve"> </w:t>
      </w:r>
      <w:r w:rsidRPr="00BA7EC7">
        <w:rPr>
          <w:lang w:val="cs-CZ"/>
        </w:rPr>
        <w:t xml:space="preserve">okyselení krve, </w:t>
      </w:r>
      <w:r w:rsidR="00A41A43">
        <w:rPr>
          <w:lang w:val="cs-CZ"/>
        </w:rPr>
        <w:t xml:space="preserve">které </w:t>
      </w:r>
      <w:r w:rsidRPr="00BA7EC7">
        <w:rPr>
          <w:lang w:val="cs-CZ"/>
        </w:rPr>
        <w:t>spustí přirozený mechanismus mobilizace vápníku v organizmu krávy a zabrání nízké hladině vápníku v krvi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>Aniontové soli mají tento účinek, ale bohužel nejsou příliš chutné a mohou snížit příjem sušiny.</w:t>
      </w:r>
      <w:r w:rsidR="002900E6" w:rsidRPr="00BA7EC7">
        <w:rPr>
          <w:lang w:val="cs-CZ"/>
        </w:rPr>
        <w:t xml:space="preserve"> </w:t>
      </w:r>
      <w:r w:rsidRPr="00BA7EC7">
        <w:rPr>
          <w:lang w:val="cs-CZ"/>
        </w:rPr>
        <w:t xml:space="preserve">Proto doporučujeme používat aniontová krmiva </w:t>
      </w:r>
      <w:r w:rsidR="002900E6" w:rsidRPr="00BA7EC7">
        <w:rPr>
          <w:lang w:val="cs-CZ"/>
        </w:rPr>
        <w:t>(</w:t>
      </w:r>
      <w:r w:rsidRPr="00BA7EC7">
        <w:rPr>
          <w:lang w:val="cs-CZ"/>
        </w:rPr>
        <w:t xml:space="preserve">obvykle zdroj </w:t>
      </w:r>
      <w:r w:rsidR="00A41A43">
        <w:rPr>
          <w:lang w:val="cs-CZ"/>
        </w:rPr>
        <w:t>bílkovin</w:t>
      </w:r>
      <w:r w:rsidRPr="00BA7EC7">
        <w:rPr>
          <w:lang w:val="cs-CZ"/>
        </w:rPr>
        <w:t xml:space="preserve">, </w:t>
      </w:r>
      <w:r w:rsidR="00A41A43">
        <w:rPr>
          <w:lang w:val="cs-CZ"/>
        </w:rPr>
        <w:t>upravený</w:t>
      </w:r>
      <w:r w:rsidRPr="00BA7EC7">
        <w:rPr>
          <w:lang w:val="cs-CZ"/>
        </w:rPr>
        <w:t xml:space="preserve"> tak, aby byl </w:t>
      </w:r>
      <w:r w:rsidR="00A41A43">
        <w:rPr>
          <w:lang w:val="cs-CZ"/>
        </w:rPr>
        <w:t>aniontové povahy</w:t>
      </w:r>
      <w:r w:rsidRPr="00BA7EC7">
        <w:rPr>
          <w:lang w:val="cs-CZ"/>
        </w:rPr>
        <w:t xml:space="preserve">, například </w:t>
      </w:r>
      <w:r w:rsidR="002900E6" w:rsidRPr="00BA7EC7">
        <w:rPr>
          <w:b/>
          <w:lang w:val="cs-CZ"/>
        </w:rPr>
        <w:t>Biochlor</w:t>
      </w:r>
      <w:r w:rsidR="002900E6" w:rsidRPr="00BA7EC7">
        <w:rPr>
          <w:lang w:val="cs-CZ"/>
        </w:rPr>
        <w:t xml:space="preserve">). </w:t>
      </w:r>
      <w:r w:rsidRPr="00BA7EC7">
        <w:rPr>
          <w:lang w:val="cs-CZ"/>
        </w:rPr>
        <w:t xml:space="preserve">Taková aniontová krmiva také </w:t>
      </w:r>
      <w:r w:rsidR="00A41A43">
        <w:rPr>
          <w:lang w:val="cs-CZ"/>
        </w:rPr>
        <w:t>zvyšují</w:t>
      </w:r>
      <w:r w:rsidRPr="00BA7EC7">
        <w:rPr>
          <w:lang w:val="cs-CZ"/>
        </w:rPr>
        <w:t xml:space="preserve"> produkci metabolizovatelného protein</w:t>
      </w:r>
      <w:r w:rsidR="00A41A43">
        <w:rPr>
          <w:lang w:val="cs-CZ"/>
        </w:rPr>
        <w:t>u</w:t>
      </w:r>
      <w:r w:rsidRPr="00BA7EC7">
        <w:rPr>
          <w:lang w:val="cs-CZ"/>
        </w:rPr>
        <w:t xml:space="preserve"> zlepšením zdraví a efektivity bachorových mikroorganizmů (viz výše) a omezením bachorové degradace některých bílkovin</w:t>
      </w:r>
      <w:r w:rsidR="002D47D7" w:rsidRPr="00BA7EC7">
        <w:rPr>
          <w:lang w:val="cs-CZ"/>
        </w:rPr>
        <w:t>.</w:t>
      </w:r>
      <w:r w:rsidR="002900E6" w:rsidRPr="00BA7EC7">
        <w:rPr>
          <w:lang w:val="cs-CZ"/>
        </w:rPr>
        <w:t xml:space="preserve"> </w:t>
      </w:r>
    </w:p>
    <w:p w14:paraId="276F3176" w14:textId="77777777" w:rsidR="002900E6" w:rsidRPr="00BA7EC7" w:rsidRDefault="002900E6" w:rsidP="002900E6">
      <w:pPr>
        <w:rPr>
          <w:lang w:val="cs-CZ"/>
        </w:rPr>
      </w:pPr>
    </w:p>
    <w:p w14:paraId="6FC941FF" w14:textId="2FAE0123" w:rsidR="002900E6" w:rsidRPr="00BA7EC7" w:rsidRDefault="00CB7E42" w:rsidP="002900E6">
      <w:pPr>
        <w:rPr>
          <w:lang w:val="cs-CZ"/>
        </w:rPr>
      </w:pPr>
      <w:r w:rsidRPr="00BA7EC7">
        <w:rPr>
          <w:lang w:val="cs-CZ"/>
        </w:rPr>
        <w:t xml:space="preserve">Aniontové krmné dávky mají </w:t>
      </w:r>
      <w:r w:rsidR="00A84ECB" w:rsidRPr="00BA7EC7">
        <w:rPr>
          <w:lang w:val="cs-CZ"/>
        </w:rPr>
        <w:t xml:space="preserve">tu výhodu, že jejich vliv </w:t>
      </w:r>
      <w:r w:rsidR="0057774D">
        <w:rPr>
          <w:lang w:val="cs-CZ"/>
        </w:rPr>
        <w:t>v krvi</w:t>
      </w:r>
      <w:r w:rsidR="00A84ECB" w:rsidRPr="00BA7EC7">
        <w:rPr>
          <w:lang w:val="cs-CZ"/>
        </w:rPr>
        <w:t xml:space="preserve"> lze sledovat měřením pH moči, a ujistit se tak, že bylo dosaženo adekvátní, nikoliv však nadměrné acidifikace. Tato strategie není nutná pro prvotelky.  Pokud však nemohou být ustájeny odděleně</w:t>
      </w:r>
      <w:r w:rsidR="0057774D">
        <w:rPr>
          <w:lang w:val="cs-CZ"/>
        </w:rPr>
        <w:t xml:space="preserve"> od starších krav</w:t>
      </w:r>
      <w:r w:rsidR="00A84ECB" w:rsidRPr="00BA7EC7">
        <w:rPr>
          <w:lang w:val="cs-CZ"/>
        </w:rPr>
        <w:t>, aniontový efekt jim neuškodí</w:t>
      </w:r>
      <w:r w:rsidR="002900E6" w:rsidRPr="00BA7EC7">
        <w:rPr>
          <w:lang w:val="cs-CZ"/>
        </w:rPr>
        <w:t xml:space="preserve">. </w:t>
      </w:r>
      <w:r w:rsidR="00A84ECB" w:rsidRPr="00BA7EC7">
        <w:rPr>
          <w:lang w:val="cs-CZ"/>
        </w:rPr>
        <w:t>Kromě zvyšování vápníku v krvi pro zabránění hypoklacémii a zadržení lůžka také zřejmě omezují otok vemene</w:t>
      </w:r>
      <w:r w:rsidR="002900E6" w:rsidRPr="00BA7EC7">
        <w:rPr>
          <w:lang w:val="cs-CZ"/>
        </w:rPr>
        <w:t>. T</w:t>
      </w:r>
      <w:r w:rsidR="00A84ECB" w:rsidRPr="00BA7EC7">
        <w:rPr>
          <w:lang w:val="cs-CZ"/>
        </w:rPr>
        <w:t>uto strategii lze použít, pokud máme jen jednu skupinu suchařek</w:t>
      </w:r>
      <w:r w:rsidR="002900E6" w:rsidRPr="00BA7EC7">
        <w:rPr>
          <w:lang w:val="cs-CZ"/>
        </w:rPr>
        <w:t xml:space="preserve">. </w:t>
      </w:r>
      <w:r w:rsidR="00A84ECB" w:rsidRPr="00BA7EC7">
        <w:rPr>
          <w:lang w:val="cs-CZ"/>
        </w:rPr>
        <w:t>Aniontová krmná dávka může být podávána po celou dobu stání na sucho, pro vyvolání mírnější acidifikace trvající delší dobu</w:t>
      </w:r>
      <w:r w:rsidR="002900E6" w:rsidRPr="00BA7EC7">
        <w:rPr>
          <w:lang w:val="cs-CZ"/>
        </w:rPr>
        <w:t>.</w:t>
      </w:r>
    </w:p>
    <w:p w14:paraId="16F5D471" w14:textId="36721A1A" w:rsidR="002900E6" w:rsidRPr="00BA7EC7" w:rsidRDefault="00666EF9" w:rsidP="002900E6">
      <w:pPr>
        <w:rPr>
          <w:b/>
          <w:i/>
          <w:lang w:val="cs-CZ"/>
        </w:rPr>
      </w:pPr>
      <w:r>
        <w:rPr>
          <w:b/>
          <w:i/>
          <w:lang w:val="cs-CZ"/>
        </w:rPr>
        <w:t>Základní doporučení</w:t>
      </w:r>
      <w:r w:rsidR="002900E6" w:rsidRPr="00BA7EC7">
        <w:rPr>
          <w:b/>
          <w:i/>
          <w:lang w:val="cs-CZ"/>
        </w:rPr>
        <w:t xml:space="preserve">: -DCAD </w:t>
      </w:r>
      <w:r w:rsidR="00A84ECB" w:rsidRPr="00BA7EC7">
        <w:rPr>
          <w:b/>
          <w:i/>
          <w:lang w:val="cs-CZ"/>
        </w:rPr>
        <w:t>strategie pro stání na sucho/přípravu na porod zabraňuje nízkému</w:t>
      </w:r>
      <w:r>
        <w:rPr>
          <w:b/>
          <w:i/>
          <w:lang w:val="cs-CZ"/>
        </w:rPr>
        <w:br/>
        <w:t xml:space="preserve">                                        </w:t>
      </w:r>
      <w:r w:rsidR="00A84ECB" w:rsidRPr="00BA7EC7">
        <w:rPr>
          <w:b/>
          <w:i/>
          <w:lang w:val="cs-CZ"/>
        </w:rPr>
        <w:t>vápníku v krvi</w:t>
      </w:r>
    </w:p>
    <w:p w14:paraId="6FE3AFD1" w14:textId="4F8B9DF3" w:rsidR="002900E6" w:rsidRPr="00BA7EC7" w:rsidRDefault="002900E6" w:rsidP="002900E6">
      <w:pPr>
        <w:rPr>
          <w:b/>
          <w:i/>
          <w:lang w:val="cs-CZ"/>
        </w:rPr>
      </w:pPr>
      <w:r w:rsidRPr="00BA7EC7">
        <w:rPr>
          <w:b/>
          <w:i/>
          <w:lang w:val="cs-CZ"/>
        </w:rPr>
        <w:t xml:space="preserve">               </w:t>
      </w:r>
      <w:r w:rsidR="00666EF9">
        <w:rPr>
          <w:b/>
          <w:i/>
          <w:lang w:val="cs-CZ"/>
        </w:rPr>
        <w:t xml:space="preserve">                       </w:t>
      </w:r>
      <w:r w:rsidRPr="00BA7EC7">
        <w:rPr>
          <w:b/>
          <w:i/>
          <w:lang w:val="cs-CZ"/>
        </w:rPr>
        <w:t xml:space="preserve">+DCAD </w:t>
      </w:r>
      <w:r w:rsidR="00A84ECB" w:rsidRPr="00BA7EC7">
        <w:rPr>
          <w:b/>
          <w:i/>
          <w:lang w:val="cs-CZ"/>
        </w:rPr>
        <w:t>strategie v rozdoji optimalizuje zdraví bachoru a příjem sušiny</w:t>
      </w:r>
    </w:p>
    <w:p w14:paraId="0CDCCAAF" w14:textId="77777777" w:rsidR="002900E6" w:rsidRPr="00BA7EC7" w:rsidRDefault="002900E6" w:rsidP="002900E6">
      <w:pPr>
        <w:rPr>
          <w:b/>
          <w:i/>
          <w:lang w:val="cs-CZ"/>
        </w:rPr>
      </w:pPr>
    </w:p>
    <w:p w14:paraId="0D584277" w14:textId="77777777" w:rsidR="002900E6" w:rsidRPr="00BA7EC7" w:rsidRDefault="002900E6" w:rsidP="002900E6">
      <w:pPr>
        <w:rPr>
          <w:b/>
          <w:i/>
          <w:lang w:val="cs-CZ"/>
        </w:rPr>
      </w:pPr>
    </w:p>
    <w:p w14:paraId="0DFA8D20" w14:textId="77777777" w:rsidR="002900E6" w:rsidRPr="00BA7EC7" w:rsidRDefault="002900E6" w:rsidP="002900E6">
      <w:pPr>
        <w:rPr>
          <w:b/>
          <w:i/>
          <w:lang w:val="cs-CZ"/>
        </w:rPr>
      </w:pPr>
    </w:p>
    <w:p w14:paraId="6004B973" w14:textId="77777777" w:rsidR="002900E6" w:rsidRPr="00BA7EC7" w:rsidRDefault="002900E6" w:rsidP="002900E6">
      <w:pPr>
        <w:rPr>
          <w:b/>
          <w:i/>
          <w:lang w:val="cs-CZ"/>
        </w:rPr>
      </w:pPr>
    </w:p>
    <w:p w14:paraId="7ECC1FFC" w14:textId="77777777" w:rsidR="00687203" w:rsidRPr="00BA7EC7" w:rsidRDefault="00687203" w:rsidP="002900E6">
      <w:pPr>
        <w:jc w:val="center"/>
        <w:rPr>
          <w:b/>
          <w:u w:val="single"/>
          <w:lang w:val="cs-CZ"/>
        </w:rPr>
      </w:pPr>
    </w:p>
    <w:p w14:paraId="67354B2F" w14:textId="77777777" w:rsidR="00687203" w:rsidRPr="00BA7EC7" w:rsidRDefault="00687203" w:rsidP="002900E6">
      <w:pPr>
        <w:jc w:val="center"/>
        <w:rPr>
          <w:b/>
          <w:u w:val="single"/>
          <w:lang w:val="cs-CZ"/>
        </w:rPr>
      </w:pPr>
    </w:p>
    <w:p w14:paraId="40A2DE31" w14:textId="77777777" w:rsidR="00687203" w:rsidRPr="00BA7EC7" w:rsidRDefault="00687203" w:rsidP="002900E6">
      <w:pPr>
        <w:jc w:val="center"/>
        <w:rPr>
          <w:b/>
          <w:u w:val="single"/>
          <w:lang w:val="cs-CZ"/>
        </w:rPr>
      </w:pPr>
    </w:p>
    <w:p w14:paraId="304B4CCA" w14:textId="14BA58B6" w:rsidR="002900E6" w:rsidRPr="00BA7EC7" w:rsidRDefault="00DF33DF" w:rsidP="002900E6">
      <w:pPr>
        <w:jc w:val="center"/>
        <w:rPr>
          <w:b/>
          <w:u w:val="single"/>
          <w:lang w:val="cs-CZ"/>
        </w:rPr>
      </w:pPr>
      <w:r w:rsidRPr="00BA7EC7">
        <w:rPr>
          <w:b/>
          <w:u w:val="single"/>
          <w:lang w:val="cs-CZ"/>
        </w:rPr>
        <w:t>OBDOBÍ PO OTELENÍ</w:t>
      </w:r>
    </w:p>
    <w:p w14:paraId="53CDBD52" w14:textId="77777777" w:rsidR="002900E6" w:rsidRPr="00BA7EC7" w:rsidRDefault="002900E6" w:rsidP="002900E6">
      <w:pPr>
        <w:jc w:val="center"/>
        <w:rPr>
          <w:b/>
          <w:u w:val="single"/>
          <w:lang w:val="cs-CZ"/>
        </w:rPr>
      </w:pPr>
    </w:p>
    <w:p w14:paraId="16E4C7C3" w14:textId="0721A107" w:rsidR="002900E6" w:rsidRPr="00BA7EC7" w:rsidRDefault="00DF33DF" w:rsidP="002900E6">
      <w:pPr>
        <w:rPr>
          <w:b/>
          <w:lang w:val="cs-CZ"/>
        </w:rPr>
      </w:pPr>
      <w:r w:rsidRPr="00BA7EC7">
        <w:rPr>
          <w:b/>
          <w:u w:val="single"/>
          <w:lang w:val="cs-CZ"/>
        </w:rPr>
        <w:t>KOMFORT KRAV</w:t>
      </w:r>
      <w:r w:rsidR="002900E6" w:rsidRPr="00BA7EC7">
        <w:rPr>
          <w:b/>
          <w:lang w:val="cs-CZ"/>
        </w:rPr>
        <w:t>:</w:t>
      </w:r>
    </w:p>
    <w:p w14:paraId="61D03691" w14:textId="58317861" w:rsidR="002900E6" w:rsidRPr="00BA7EC7" w:rsidRDefault="00DF33DF" w:rsidP="002900E6">
      <w:pPr>
        <w:rPr>
          <w:lang w:val="cs-CZ"/>
        </w:rPr>
      </w:pPr>
      <w:r w:rsidRPr="00BA7EC7">
        <w:rPr>
          <w:lang w:val="cs-CZ"/>
        </w:rPr>
        <w:t xml:space="preserve">I když je vhodnější mít prvotelky a krávy po otelení ustájeny zvlášť, je důležitější zajistit, aby byl </w:t>
      </w:r>
      <w:r w:rsidR="00A41A43">
        <w:rPr>
          <w:lang w:val="cs-CZ"/>
        </w:rPr>
        <w:t xml:space="preserve">v kotci </w:t>
      </w:r>
      <w:r w:rsidRPr="00BA7EC7">
        <w:rPr>
          <w:lang w:val="cs-CZ"/>
        </w:rPr>
        <w:t xml:space="preserve">alespoň jeden lehací box a jeden headlock na </w:t>
      </w:r>
      <w:r w:rsidR="006718AB" w:rsidRPr="00BA7EC7">
        <w:rPr>
          <w:lang w:val="cs-CZ"/>
        </w:rPr>
        <w:t>kus, pokud prvotelky a krávy musejí být ustájeny společn</w:t>
      </w:r>
      <w:r w:rsidR="00A41A43">
        <w:rPr>
          <w:lang w:val="cs-CZ"/>
        </w:rPr>
        <w:t>ě</w:t>
      </w:r>
      <w:r w:rsidR="006718AB" w:rsidRPr="00BA7EC7">
        <w:rPr>
          <w:lang w:val="cs-CZ"/>
        </w:rPr>
        <w:t xml:space="preserve"> kvůli nedostatku místa. Obsazenost kotců pro přípravu na porod a rozdoj (stejně jako u ostatních skupin) je určujícím faktorem pro příjem sušiny</w:t>
      </w:r>
      <w:r w:rsidR="002900E6" w:rsidRPr="00BA7EC7">
        <w:rPr>
          <w:lang w:val="cs-CZ"/>
        </w:rPr>
        <w:t>.</w:t>
      </w:r>
    </w:p>
    <w:p w14:paraId="0BCA3165" w14:textId="605676B8" w:rsidR="002900E6" w:rsidRPr="00BA7EC7" w:rsidRDefault="00A41A43" w:rsidP="002900E6">
      <w:pPr>
        <w:rPr>
          <w:b/>
          <w:u w:val="single"/>
          <w:lang w:val="cs-CZ"/>
        </w:rPr>
      </w:pPr>
      <w:r>
        <w:rPr>
          <w:b/>
          <w:i/>
          <w:lang w:val="cs-CZ"/>
        </w:rPr>
        <w:t>Základ</w:t>
      </w:r>
      <w:r w:rsidR="00310C50">
        <w:rPr>
          <w:b/>
          <w:i/>
          <w:lang w:val="cs-CZ"/>
        </w:rPr>
        <w:t>ní doporučení</w:t>
      </w:r>
      <w:r w:rsidR="002900E6" w:rsidRPr="00BA7EC7">
        <w:rPr>
          <w:b/>
          <w:i/>
          <w:lang w:val="cs-CZ"/>
        </w:rPr>
        <w:t>:</w:t>
      </w:r>
      <w:r w:rsidR="006718AB" w:rsidRPr="00BA7EC7">
        <w:rPr>
          <w:b/>
          <w:i/>
          <w:lang w:val="cs-CZ"/>
        </w:rPr>
        <w:t xml:space="preserve"> </w:t>
      </w:r>
      <w:r w:rsidR="00310C50">
        <w:rPr>
          <w:b/>
          <w:i/>
          <w:lang w:val="cs-CZ"/>
        </w:rPr>
        <w:t>D</w:t>
      </w:r>
      <w:r w:rsidR="006718AB" w:rsidRPr="00BA7EC7">
        <w:rPr>
          <w:b/>
          <w:i/>
          <w:lang w:val="cs-CZ"/>
        </w:rPr>
        <w:t>osáhnout maximálního příjmu sušiny</w:t>
      </w:r>
      <w:r w:rsidR="00691CBE">
        <w:rPr>
          <w:b/>
          <w:i/>
          <w:lang w:val="cs-CZ"/>
        </w:rPr>
        <w:t>.</w:t>
      </w:r>
      <w:r w:rsidR="002900E6" w:rsidRPr="00BA7EC7">
        <w:rPr>
          <w:b/>
          <w:u w:val="single"/>
          <w:lang w:val="cs-CZ"/>
        </w:rPr>
        <w:t xml:space="preserve"> </w:t>
      </w:r>
    </w:p>
    <w:p w14:paraId="66D5A590" w14:textId="77777777" w:rsidR="002900E6" w:rsidRPr="00BA7EC7" w:rsidRDefault="002900E6" w:rsidP="002900E6">
      <w:pPr>
        <w:rPr>
          <w:b/>
          <w:u w:val="single"/>
          <w:lang w:val="cs-CZ"/>
        </w:rPr>
      </w:pPr>
    </w:p>
    <w:p w14:paraId="2D3D7628" w14:textId="40A568BD" w:rsidR="002900E6" w:rsidRPr="00BA7EC7" w:rsidRDefault="006718AB" w:rsidP="002900E6">
      <w:pPr>
        <w:rPr>
          <w:b/>
          <w:u w:val="single"/>
          <w:lang w:val="cs-CZ"/>
        </w:rPr>
      </w:pPr>
      <w:r w:rsidRPr="00BA7EC7">
        <w:rPr>
          <w:b/>
          <w:u w:val="single"/>
          <w:lang w:val="cs-CZ"/>
        </w:rPr>
        <w:t>STRATEGIE VÝŽIVY</w:t>
      </w:r>
      <w:r w:rsidR="002900E6" w:rsidRPr="00BA7EC7">
        <w:rPr>
          <w:b/>
          <w:u w:val="single"/>
          <w:lang w:val="cs-CZ"/>
        </w:rPr>
        <w:t>:</w:t>
      </w:r>
    </w:p>
    <w:p w14:paraId="4B13A527" w14:textId="77777777" w:rsidR="00310C50" w:rsidRDefault="00310C50" w:rsidP="002900E6">
      <w:pPr>
        <w:rPr>
          <w:u w:val="single"/>
          <w:lang w:val="cs-CZ"/>
        </w:rPr>
      </w:pPr>
    </w:p>
    <w:p w14:paraId="29EAA523" w14:textId="07971BD6" w:rsidR="002900E6" w:rsidRPr="00BA7EC7" w:rsidRDefault="006718AB" w:rsidP="002900E6">
      <w:pPr>
        <w:rPr>
          <w:lang w:val="cs-CZ"/>
        </w:rPr>
      </w:pPr>
      <w:r w:rsidRPr="00BA7EC7">
        <w:rPr>
          <w:u w:val="single"/>
          <w:lang w:val="cs-CZ"/>
        </w:rPr>
        <w:t>Energie a proteiny</w:t>
      </w:r>
      <w:r w:rsidR="002900E6" w:rsidRPr="00BA7EC7">
        <w:rPr>
          <w:u w:val="single"/>
          <w:lang w:val="cs-CZ"/>
        </w:rPr>
        <w:t>:</w:t>
      </w:r>
      <w:r w:rsidR="002900E6" w:rsidRPr="00BA7EC7">
        <w:rPr>
          <w:lang w:val="cs-CZ"/>
        </w:rPr>
        <w:t xml:space="preserve">                                                                                                                                   </w:t>
      </w:r>
    </w:p>
    <w:p w14:paraId="29CE09EE" w14:textId="4B4B1001" w:rsidR="002900E6" w:rsidRPr="00BA7EC7" w:rsidRDefault="006718AB" w:rsidP="002900E6">
      <w:pPr>
        <w:rPr>
          <w:lang w:val="cs-CZ"/>
        </w:rPr>
      </w:pPr>
      <w:r w:rsidRPr="00BA7EC7">
        <w:rPr>
          <w:lang w:val="cs-CZ"/>
        </w:rPr>
        <w:t>S nástupem laktace se potřeba energie a bílkovin ještě zvýší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>I nadále se snažíme maximalizovat přísun MP do tenkého střeva prostřednictvím bachorové fermentace, technologií, které zvyšují efektivitu tvorby MP v bachoru a doplňků vysoce kvalitních by-pass protein</w:t>
      </w:r>
      <w:r w:rsidR="00A41A43">
        <w:rPr>
          <w:lang w:val="cs-CZ"/>
        </w:rPr>
        <w:t>ů. T</w:t>
      </w:r>
      <w:r w:rsidRPr="00BA7EC7">
        <w:rPr>
          <w:lang w:val="cs-CZ"/>
        </w:rPr>
        <w:t>o vše se doporučuje pro prevenci metabolických poruch u dojnic po otelení a podporu produkce mléka</w:t>
      </w:r>
      <w:r w:rsidR="002900E6" w:rsidRPr="00BA7EC7">
        <w:rPr>
          <w:lang w:val="cs-CZ"/>
        </w:rPr>
        <w:t xml:space="preserve">.  </w:t>
      </w:r>
      <w:r w:rsidRPr="00BA7EC7">
        <w:rPr>
          <w:lang w:val="cs-CZ"/>
        </w:rPr>
        <w:t>Pokračující podávání esenciálních mastných kyselin v tomto období podporuje budoucí reprodukční užitkovost</w:t>
      </w:r>
      <w:r w:rsidR="002900E6" w:rsidRPr="00BA7EC7">
        <w:rPr>
          <w:lang w:val="cs-CZ"/>
        </w:rPr>
        <w:t>.</w:t>
      </w:r>
      <w:r w:rsidRPr="00BA7EC7">
        <w:rPr>
          <w:lang w:val="cs-CZ"/>
        </w:rPr>
        <w:t xml:space="preserve"> Přípravky, jako je </w:t>
      </w:r>
      <w:r w:rsidR="0075762E" w:rsidRPr="00BA7EC7">
        <w:rPr>
          <w:b/>
          <w:lang w:val="cs-CZ"/>
        </w:rPr>
        <w:t>Fermenten</w:t>
      </w:r>
      <w:r w:rsidR="0075762E" w:rsidRPr="00BA7EC7">
        <w:rPr>
          <w:lang w:val="cs-CZ"/>
        </w:rPr>
        <w:t xml:space="preserve"> a </w:t>
      </w:r>
      <w:r w:rsidR="0075762E" w:rsidRPr="00BA7EC7">
        <w:rPr>
          <w:b/>
          <w:lang w:val="cs-CZ"/>
        </w:rPr>
        <w:t>Essentiom</w:t>
      </w:r>
      <w:r w:rsidR="00A41A43">
        <w:rPr>
          <w:b/>
          <w:lang w:val="cs-CZ"/>
        </w:rPr>
        <w:t>,</w:t>
      </w:r>
      <w:r w:rsidR="0075762E" w:rsidRPr="00BA7EC7">
        <w:rPr>
          <w:b/>
          <w:lang w:val="cs-CZ"/>
        </w:rPr>
        <w:t xml:space="preserve"> </w:t>
      </w:r>
      <w:r w:rsidRPr="00BA7EC7">
        <w:rPr>
          <w:lang w:val="cs-CZ"/>
        </w:rPr>
        <w:t>jsou významným přínosem pro zvládnutí tranzitního období u dojnic v rozdoji</w:t>
      </w:r>
      <w:r w:rsidR="0075762E" w:rsidRPr="00BA7EC7">
        <w:rPr>
          <w:lang w:val="cs-CZ"/>
        </w:rPr>
        <w:t xml:space="preserve">. </w:t>
      </w:r>
    </w:p>
    <w:p w14:paraId="605FBD9C" w14:textId="543B83C8" w:rsidR="002900E6" w:rsidRPr="00BA7EC7" w:rsidRDefault="00A41A43" w:rsidP="002900E6">
      <w:pPr>
        <w:rPr>
          <w:b/>
          <w:i/>
          <w:lang w:val="cs-CZ"/>
        </w:rPr>
      </w:pPr>
      <w:r>
        <w:rPr>
          <w:b/>
          <w:i/>
          <w:lang w:val="cs-CZ"/>
        </w:rPr>
        <w:t>Základ</w:t>
      </w:r>
      <w:r w:rsidR="00310C50">
        <w:rPr>
          <w:b/>
          <w:i/>
          <w:lang w:val="cs-CZ"/>
        </w:rPr>
        <w:t>ní doporučení</w:t>
      </w:r>
      <w:r w:rsidR="002900E6" w:rsidRPr="00BA7EC7">
        <w:rPr>
          <w:b/>
          <w:i/>
          <w:lang w:val="cs-CZ"/>
        </w:rPr>
        <w:t xml:space="preserve">: </w:t>
      </w:r>
      <w:r w:rsidR="006718AB" w:rsidRPr="00BA7EC7">
        <w:rPr>
          <w:b/>
          <w:i/>
          <w:lang w:val="cs-CZ"/>
        </w:rPr>
        <w:t xml:space="preserve">I nadále optimalizovat přísun </w:t>
      </w:r>
      <w:r w:rsidR="002900E6" w:rsidRPr="00BA7EC7">
        <w:rPr>
          <w:b/>
          <w:i/>
          <w:lang w:val="cs-CZ"/>
        </w:rPr>
        <w:t>MP a</w:t>
      </w:r>
      <w:r w:rsidR="006718AB" w:rsidRPr="00BA7EC7">
        <w:rPr>
          <w:b/>
          <w:i/>
          <w:lang w:val="cs-CZ"/>
        </w:rPr>
        <w:t xml:space="preserve"> minimalizovat mobilizaci proteinů a tuku</w:t>
      </w:r>
      <w:r w:rsidR="0075762E" w:rsidRPr="00BA7EC7">
        <w:rPr>
          <w:b/>
          <w:i/>
          <w:lang w:val="cs-CZ"/>
        </w:rPr>
        <w:t xml:space="preserve">; </w:t>
      </w:r>
      <w:r w:rsidR="006718AB" w:rsidRPr="00BA7EC7">
        <w:rPr>
          <w:b/>
          <w:i/>
          <w:lang w:val="cs-CZ"/>
        </w:rPr>
        <w:t>je vhodné pokračovat v podávání doplňků esenciálních mastných kyselin</w:t>
      </w:r>
      <w:r>
        <w:rPr>
          <w:b/>
          <w:i/>
          <w:lang w:val="cs-CZ"/>
        </w:rPr>
        <w:t>.</w:t>
      </w:r>
      <w:r w:rsidR="002900E6" w:rsidRPr="00BA7EC7">
        <w:rPr>
          <w:b/>
          <w:i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F9F4D2" w14:textId="77777777" w:rsidR="002900E6" w:rsidRPr="00BA7EC7" w:rsidRDefault="002900E6" w:rsidP="002900E6">
      <w:pPr>
        <w:rPr>
          <w:b/>
          <w:i/>
          <w:lang w:val="cs-CZ"/>
        </w:rPr>
      </w:pPr>
    </w:p>
    <w:p w14:paraId="3731EC63" w14:textId="72061512" w:rsidR="002900E6" w:rsidRPr="00BA7EC7" w:rsidRDefault="00E556EC" w:rsidP="002900E6">
      <w:pPr>
        <w:rPr>
          <w:lang w:val="cs-CZ"/>
        </w:rPr>
      </w:pPr>
      <w:r w:rsidRPr="00BA7EC7">
        <w:rPr>
          <w:u w:val="single"/>
          <w:lang w:val="cs-CZ"/>
        </w:rPr>
        <w:t>Minerální metabolismus</w:t>
      </w:r>
      <w:r w:rsidR="002900E6" w:rsidRPr="00BA7EC7">
        <w:rPr>
          <w:lang w:val="cs-CZ"/>
        </w:rPr>
        <w:t xml:space="preserve">:                                                                                                                  </w:t>
      </w:r>
    </w:p>
    <w:p w14:paraId="1146727A" w14:textId="0FD14E8A" w:rsidR="002900E6" w:rsidRPr="00BA7EC7" w:rsidRDefault="00E556EC" w:rsidP="002900E6">
      <w:pPr>
        <w:rPr>
          <w:lang w:val="cs-CZ"/>
        </w:rPr>
      </w:pPr>
      <w:r w:rsidRPr="00BA7EC7">
        <w:rPr>
          <w:lang w:val="cs-CZ"/>
        </w:rPr>
        <w:t>Jakmile se kráva nebo jalovice otelí, DCAD strategie podpoří zdraví bachoru a příjem sušiny</w:t>
      </w:r>
      <w:r w:rsidR="00A41A43">
        <w:rPr>
          <w:lang w:val="cs-CZ"/>
        </w:rPr>
        <w:t xml:space="preserve"> tím, že</w:t>
      </w:r>
      <w:r w:rsidRPr="00BA7EC7">
        <w:rPr>
          <w:lang w:val="cs-CZ"/>
        </w:rPr>
        <w:t xml:space="preserve"> se záporný rozdíl mezi kationty a anionty (-DCAD) změní ve výrazně kladný (+DCAD)</w:t>
      </w:r>
      <w:r w:rsidR="002900E6" w:rsidRPr="00BA7EC7">
        <w:rPr>
          <w:lang w:val="cs-CZ"/>
        </w:rPr>
        <w:t xml:space="preserve">. </w:t>
      </w:r>
      <w:r w:rsidRPr="00BA7EC7">
        <w:rPr>
          <w:lang w:val="cs-CZ"/>
        </w:rPr>
        <w:t xml:space="preserve">Toho lze nejúčinněji dosáhnout použitím sody a doplňkem hydratovaného uhličitanu draselného, například </w:t>
      </w:r>
      <w:r w:rsidRPr="00BA7EC7">
        <w:rPr>
          <w:b/>
          <w:lang w:val="cs-CZ"/>
        </w:rPr>
        <w:t>DCAD-Plus.</w:t>
      </w:r>
      <w:r w:rsidRPr="00BA7EC7">
        <w:rPr>
          <w:lang w:val="cs-CZ"/>
        </w:rPr>
        <w:t xml:space="preserve"> DCAD strategie pro optimalizaci draslíku v krmné dávce také pomáhá dojnicím lépe se vyrovnat s tepelným stresem v létě</w:t>
      </w:r>
      <w:r w:rsidR="00D46891" w:rsidRPr="00BA7EC7">
        <w:rPr>
          <w:lang w:val="cs-CZ"/>
        </w:rPr>
        <w:t>.</w:t>
      </w:r>
    </w:p>
    <w:p w14:paraId="56A263FF" w14:textId="77777777" w:rsidR="002900E6" w:rsidRPr="00BA7EC7" w:rsidRDefault="002900E6" w:rsidP="002900E6">
      <w:pPr>
        <w:rPr>
          <w:lang w:val="cs-CZ"/>
        </w:rPr>
      </w:pPr>
    </w:p>
    <w:p w14:paraId="2EE317E3" w14:textId="40C81571" w:rsidR="002900E6" w:rsidRPr="00BA7EC7" w:rsidRDefault="00310C50" w:rsidP="002900E6">
      <w:pPr>
        <w:rPr>
          <w:b/>
          <w:i/>
          <w:lang w:val="cs-CZ"/>
        </w:rPr>
      </w:pPr>
      <w:r>
        <w:rPr>
          <w:b/>
          <w:i/>
          <w:lang w:val="cs-CZ"/>
        </w:rPr>
        <w:t>Základní doporučení</w:t>
      </w:r>
      <w:r w:rsidR="002900E6" w:rsidRPr="00BA7EC7">
        <w:rPr>
          <w:b/>
          <w:i/>
          <w:lang w:val="cs-CZ"/>
        </w:rPr>
        <w:t xml:space="preserve">: -DCAD </w:t>
      </w:r>
      <w:r w:rsidR="00E556EC" w:rsidRPr="00BA7EC7">
        <w:rPr>
          <w:b/>
          <w:i/>
          <w:lang w:val="cs-CZ"/>
        </w:rPr>
        <w:t>strategie pro STÁNÍ NA SUCHO/PŘÍPRAVU NA POROD zabraňuje nízké</w:t>
      </w:r>
      <w:r>
        <w:rPr>
          <w:b/>
          <w:i/>
          <w:lang w:val="cs-CZ"/>
        </w:rPr>
        <w:br/>
        <w:t xml:space="preserve">                                        </w:t>
      </w:r>
      <w:r w:rsidR="00E556EC" w:rsidRPr="00BA7EC7">
        <w:rPr>
          <w:b/>
          <w:i/>
          <w:lang w:val="cs-CZ"/>
        </w:rPr>
        <w:t>hladině</w:t>
      </w:r>
      <w:r>
        <w:rPr>
          <w:b/>
          <w:i/>
          <w:lang w:val="cs-CZ"/>
        </w:rPr>
        <w:t xml:space="preserve"> </w:t>
      </w:r>
      <w:r w:rsidR="00E556EC" w:rsidRPr="00BA7EC7">
        <w:rPr>
          <w:b/>
          <w:i/>
          <w:lang w:val="cs-CZ"/>
        </w:rPr>
        <w:t>vápníku</w:t>
      </w:r>
      <w:r w:rsidR="00A41A43">
        <w:rPr>
          <w:b/>
          <w:i/>
          <w:lang w:val="cs-CZ"/>
        </w:rPr>
        <w:t xml:space="preserve"> </w:t>
      </w:r>
      <w:r w:rsidR="00E556EC" w:rsidRPr="00BA7EC7">
        <w:rPr>
          <w:b/>
          <w:i/>
          <w:lang w:val="cs-CZ"/>
        </w:rPr>
        <w:t>v</w:t>
      </w:r>
      <w:r w:rsidR="00691CBE">
        <w:rPr>
          <w:b/>
          <w:i/>
          <w:lang w:val="cs-CZ"/>
        </w:rPr>
        <w:t> </w:t>
      </w:r>
      <w:r w:rsidR="00E556EC" w:rsidRPr="00BA7EC7">
        <w:rPr>
          <w:b/>
          <w:i/>
          <w:lang w:val="cs-CZ"/>
        </w:rPr>
        <w:t>krvi</w:t>
      </w:r>
    </w:p>
    <w:p w14:paraId="591828AB" w14:textId="6661A324" w:rsidR="002900E6" w:rsidRPr="00BA7EC7" w:rsidRDefault="002900E6" w:rsidP="002900E6">
      <w:pPr>
        <w:rPr>
          <w:b/>
          <w:i/>
          <w:lang w:val="cs-CZ"/>
        </w:rPr>
      </w:pPr>
      <w:r w:rsidRPr="00BA7EC7">
        <w:rPr>
          <w:b/>
          <w:i/>
          <w:lang w:val="cs-CZ"/>
        </w:rPr>
        <w:t xml:space="preserve">               </w:t>
      </w:r>
      <w:r w:rsidR="00A41A43">
        <w:rPr>
          <w:b/>
          <w:i/>
          <w:lang w:val="cs-CZ"/>
        </w:rPr>
        <w:t xml:space="preserve"> </w:t>
      </w:r>
      <w:r w:rsidR="00310C50">
        <w:rPr>
          <w:b/>
          <w:i/>
          <w:lang w:val="cs-CZ"/>
        </w:rPr>
        <w:t xml:space="preserve">                      </w:t>
      </w:r>
      <w:r w:rsidRPr="00BA7EC7">
        <w:rPr>
          <w:b/>
          <w:i/>
          <w:lang w:val="cs-CZ"/>
        </w:rPr>
        <w:t xml:space="preserve">+DCAD </w:t>
      </w:r>
      <w:r w:rsidR="00E556EC" w:rsidRPr="00BA7EC7">
        <w:rPr>
          <w:b/>
          <w:i/>
          <w:lang w:val="cs-CZ"/>
        </w:rPr>
        <w:t>strategie v rozdoji optimalizuje zdraví bachoru a příjem sušiny</w:t>
      </w:r>
    </w:p>
    <w:p w14:paraId="0EDD13B9" w14:textId="77777777" w:rsidR="002900E6" w:rsidRPr="00BA7EC7" w:rsidRDefault="002900E6" w:rsidP="002900E6">
      <w:pPr>
        <w:rPr>
          <w:lang w:val="cs-CZ"/>
        </w:rPr>
      </w:pPr>
    </w:p>
    <w:p w14:paraId="524A4D63" w14:textId="77777777" w:rsidR="002900E6" w:rsidRPr="00BA7EC7" w:rsidRDefault="002900E6" w:rsidP="002900E6">
      <w:pPr>
        <w:rPr>
          <w:lang w:val="cs-CZ"/>
        </w:rPr>
      </w:pPr>
    </w:p>
    <w:p w14:paraId="0787BD1D" w14:textId="77777777" w:rsidR="002900E6" w:rsidRPr="00BA7EC7" w:rsidRDefault="002900E6" w:rsidP="002900E6">
      <w:pPr>
        <w:rPr>
          <w:b/>
          <w:lang w:val="cs-CZ"/>
        </w:rPr>
      </w:pPr>
    </w:p>
    <w:p w14:paraId="7D6EB575" w14:textId="77777777" w:rsidR="005C4CE9" w:rsidRPr="00BA7EC7" w:rsidRDefault="008022D4">
      <w:pPr>
        <w:rPr>
          <w:lang w:val="cs-CZ"/>
        </w:rPr>
      </w:pPr>
    </w:p>
    <w:sectPr w:rsidR="005C4CE9" w:rsidRPr="00BA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ana Kumprechtová" w:date="2019-02-22T14:42:00Z" w:initials="DK">
    <w:p w14:paraId="479967CD" w14:textId="526252FE" w:rsidR="0057774D" w:rsidRDefault="0057774D">
      <w:pPr>
        <w:pStyle w:val="Textkomente"/>
      </w:pPr>
      <w:r>
        <w:rPr>
          <w:rStyle w:val="Odkaznakoment"/>
        </w:rPr>
        <w:annotationRef/>
      </w:r>
      <w:proofErr w:type="spellStart"/>
      <w:r>
        <w:t>Doufám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to </w:t>
      </w:r>
      <w:proofErr w:type="spellStart"/>
      <w:r>
        <w:t>myšleno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(“</w:t>
      </w:r>
      <w:r w:rsidRPr="00BA7EC7">
        <w:rPr>
          <w:highlight w:val="yellow"/>
          <w:lang w:val="cs-CZ"/>
        </w:rPr>
        <w:t>within 10 points of the Fresh Cow</w:t>
      </w:r>
      <w:r>
        <w:rPr>
          <w:lang w:val="cs-CZ"/>
        </w:rPr>
        <w:t xml:space="preserve"> </w:t>
      </w:r>
      <w:proofErr w:type="gramStart"/>
      <w:r w:rsidRPr="00BA7EC7">
        <w:rPr>
          <w:highlight w:val="yellow"/>
          <w:lang w:val="cs-CZ"/>
        </w:rPr>
        <w:t>diet</w:t>
      </w:r>
      <w:r w:rsidRPr="00BA7EC7">
        <w:rPr>
          <w:lang w:val="cs-CZ"/>
        </w:rPr>
        <w:t>.</w:t>
      </w:r>
      <w:r>
        <w:rPr>
          <w:lang w:val="cs-CZ"/>
        </w:rPr>
        <w:t>“</w:t>
      </w:r>
      <w:proofErr w:type="gramEnd"/>
      <w:r>
        <w:rPr>
          <w:lang w:val="cs-CZ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9967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9967CD" w16cid:durableId="201A8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E6A1" w14:textId="77777777" w:rsidR="008022D4" w:rsidRDefault="008022D4" w:rsidP="00881C9A">
      <w:r>
        <w:separator/>
      </w:r>
    </w:p>
  </w:endnote>
  <w:endnote w:type="continuationSeparator" w:id="0">
    <w:p w14:paraId="3E984018" w14:textId="77777777" w:rsidR="008022D4" w:rsidRDefault="008022D4" w:rsidP="0088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C962" w14:textId="77777777" w:rsidR="008022D4" w:rsidRDefault="008022D4" w:rsidP="00881C9A">
      <w:r>
        <w:separator/>
      </w:r>
    </w:p>
  </w:footnote>
  <w:footnote w:type="continuationSeparator" w:id="0">
    <w:p w14:paraId="14230701" w14:textId="77777777" w:rsidR="008022D4" w:rsidRDefault="008022D4" w:rsidP="00881C9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a Kumprechtová">
    <w15:presenceInfo w15:providerId="Windows Live" w15:userId="e97fa290ce20aa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6"/>
    <w:rsid w:val="000E4507"/>
    <w:rsid w:val="0018053C"/>
    <w:rsid w:val="001A1255"/>
    <w:rsid w:val="002477E1"/>
    <w:rsid w:val="00261E88"/>
    <w:rsid w:val="002864F9"/>
    <w:rsid w:val="002900E6"/>
    <w:rsid w:val="002D47D7"/>
    <w:rsid w:val="002F4632"/>
    <w:rsid w:val="00302DD5"/>
    <w:rsid w:val="00310C50"/>
    <w:rsid w:val="00335104"/>
    <w:rsid w:val="003C57C6"/>
    <w:rsid w:val="00494B38"/>
    <w:rsid w:val="004E671D"/>
    <w:rsid w:val="00514779"/>
    <w:rsid w:val="005578E1"/>
    <w:rsid w:val="005758B9"/>
    <w:rsid w:val="0057774D"/>
    <w:rsid w:val="005A1177"/>
    <w:rsid w:val="00666B14"/>
    <w:rsid w:val="00666EF9"/>
    <w:rsid w:val="006718AB"/>
    <w:rsid w:val="00687203"/>
    <w:rsid w:val="00691CBE"/>
    <w:rsid w:val="0075762E"/>
    <w:rsid w:val="008022D4"/>
    <w:rsid w:val="008154E5"/>
    <w:rsid w:val="00881C9A"/>
    <w:rsid w:val="00A41A43"/>
    <w:rsid w:val="00A84ECB"/>
    <w:rsid w:val="00AD030D"/>
    <w:rsid w:val="00B33B0C"/>
    <w:rsid w:val="00B47FAE"/>
    <w:rsid w:val="00BA7EC7"/>
    <w:rsid w:val="00BD6721"/>
    <w:rsid w:val="00C16C44"/>
    <w:rsid w:val="00C213B3"/>
    <w:rsid w:val="00CB7E42"/>
    <w:rsid w:val="00D46891"/>
    <w:rsid w:val="00D9136F"/>
    <w:rsid w:val="00DF33DF"/>
    <w:rsid w:val="00E44411"/>
    <w:rsid w:val="00E556EC"/>
    <w:rsid w:val="00F3265C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6925"/>
  <w15:chartTrackingRefBased/>
  <w15:docId w15:val="{EB4A18A3-08CE-4AF6-96CC-AA2988E2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0E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C9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C9A"/>
  </w:style>
  <w:style w:type="paragraph" w:styleId="Zpat">
    <w:name w:val="footer"/>
    <w:basedOn w:val="Normln"/>
    <w:link w:val="ZpatChar"/>
    <w:uiPriority w:val="99"/>
    <w:unhideWhenUsed/>
    <w:rsid w:val="00881C9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C9A"/>
  </w:style>
  <w:style w:type="character" w:styleId="Odkaznakoment">
    <w:name w:val="annotation reference"/>
    <w:basedOn w:val="Standardnpsmoodstavce"/>
    <w:uiPriority w:val="99"/>
    <w:semiHidden/>
    <w:unhideWhenUsed/>
    <w:rsid w:val="00577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7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7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7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74D"/>
    <w:rPr>
      <w:rFonts w:ascii="Segoe UI" w:hAnsi="Segoe UI" w:cs="Segoe UI"/>
      <w:sz w:val="18"/>
      <w:szCs w:val="18"/>
    </w:rPr>
  </w:style>
  <w:style w:type="character" w:customStyle="1" w:styleId="st">
    <w:name w:val="st"/>
    <w:basedOn w:val="Standardnpsmoodstavce"/>
    <w:rsid w:val="0057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1468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 Prokop DVM</dc:creator>
  <cp:keywords/>
  <dc:description/>
  <cp:lastModifiedBy>Dana Kumprechtová</cp:lastModifiedBy>
  <cp:revision>4</cp:revision>
  <dcterms:created xsi:type="dcterms:W3CDTF">2019-02-22T13:53:00Z</dcterms:created>
  <dcterms:modified xsi:type="dcterms:W3CDTF">2019-02-22T13:55:00Z</dcterms:modified>
</cp:coreProperties>
</file>